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9" w:rsidRDefault="00A701E9" w:rsidP="00C670E7">
      <w:pPr>
        <w:rPr>
          <w:sz w:val="20"/>
        </w:rPr>
      </w:pPr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Disciplina</w:t>
            </w:r>
            <w:proofErr w:type="spellEnd"/>
          </w:p>
        </w:tc>
      </w:tr>
      <w:tr w:rsidR="00A701E9" w:rsidRPr="00FB65F2" w:rsidTr="00E465BD">
        <w:trPr>
          <w:trHeight w:hRule="exact" w:val="379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613F0F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1004</w:t>
            </w:r>
          </w:p>
        </w:tc>
        <w:tc>
          <w:tcPr>
            <w:tcW w:w="4281" w:type="dxa"/>
            <w:gridSpan w:val="4"/>
          </w:tcPr>
          <w:p w:rsidR="00A701E9" w:rsidRPr="00FB65F2" w:rsidRDefault="00613F0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Estudos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Individuais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I</w:t>
            </w:r>
          </w:p>
        </w:tc>
      </w:tr>
      <w:tr w:rsidR="00A701E9" w:rsidRPr="00FB65F2">
        <w:trPr>
          <w:trHeight w:hRule="exact" w:val="218"/>
        </w:trPr>
        <w:tc>
          <w:tcPr>
            <w:tcW w:w="10841" w:type="dxa"/>
            <w:gridSpan w:val="6"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</w:tr>
      <w:tr w:rsidR="009455C6" w:rsidRPr="00FB65F2" w:rsidTr="00D05071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9455C6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Professor:</w:t>
            </w:r>
          </w:p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Alexandro Braga Vieira</w:t>
            </w:r>
          </w:p>
        </w:tc>
        <w:tc>
          <w:tcPr>
            <w:tcW w:w="925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Semestre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56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2017/2</w:t>
            </w: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Carga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Créditos</w:t>
            </w:r>
            <w:proofErr w:type="spellEnd"/>
          </w:p>
        </w:tc>
      </w:tr>
      <w:tr w:rsidR="009455C6" w:rsidRPr="00FB65F2" w:rsidTr="00D05071">
        <w:trPr>
          <w:trHeight w:hRule="exact" w:val="218"/>
        </w:trPr>
        <w:tc>
          <w:tcPr>
            <w:tcW w:w="6560" w:type="dxa"/>
            <w:gridSpan w:val="2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Ementa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317186" w:rsidTr="004858A5">
        <w:trPr>
          <w:trHeight w:hRule="exact" w:val="632"/>
        </w:trPr>
        <w:tc>
          <w:tcPr>
            <w:tcW w:w="10824" w:type="dxa"/>
          </w:tcPr>
          <w:p w:rsidR="00A701E9" w:rsidRPr="00FB65F2" w:rsidRDefault="001064B7" w:rsidP="006C4506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26"/>
        </w:trPr>
        <w:tc>
          <w:tcPr>
            <w:tcW w:w="10824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Objetivos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317186" w:rsidTr="00CB66B6">
        <w:trPr>
          <w:trHeight w:hRule="exact" w:val="661"/>
        </w:trPr>
        <w:tc>
          <w:tcPr>
            <w:tcW w:w="10824" w:type="dxa"/>
          </w:tcPr>
          <w:p w:rsidR="00A701E9" w:rsidRDefault="00317186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Promover reflexões teóricas tendo como base o pensamento de Boaventura de Sousa Santos.</w:t>
            </w:r>
          </w:p>
          <w:p w:rsidR="00317186" w:rsidRPr="00FB65F2" w:rsidRDefault="00317186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Constituir elos entre o pensamento de Boaventura de Sousa Santos e os projetos de pesquisa dos estudantes.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06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Metodologia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317186" w:rsidTr="00C670E7">
        <w:trPr>
          <w:trHeight w:hRule="exact" w:val="945"/>
        </w:trPr>
        <w:tc>
          <w:tcPr>
            <w:tcW w:w="10824" w:type="dxa"/>
          </w:tcPr>
          <w:p w:rsidR="00E13E2F" w:rsidRDefault="00317186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Leituras das obras do autor.</w:t>
            </w:r>
          </w:p>
          <w:p w:rsidR="00317186" w:rsidRDefault="00317186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Momentos de encontro com os orientandos para reflexão dos principais conceitos de Boaventura de Sousa Santos.</w:t>
            </w:r>
          </w:p>
          <w:p w:rsidR="00317186" w:rsidRPr="00FB65F2" w:rsidRDefault="00317186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Espaços-tempos de reflexão sobre relações entre os conceitos do autor e os projetos de pesquisa dos estudantes.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344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Avaliação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317186">
        <w:trPr>
          <w:trHeight w:hRule="exact" w:val="514"/>
        </w:trPr>
        <w:tc>
          <w:tcPr>
            <w:tcW w:w="10824" w:type="dxa"/>
          </w:tcPr>
          <w:p w:rsidR="00A701E9" w:rsidRPr="00FB65F2" w:rsidRDefault="00317186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Elaboração do Projeto de Pesquisa em diálogo com as teorizações de Boaventura de Sousa Santos.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317186" w:rsidTr="00123559">
        <w:trPr>
          <w:trHeight w:hRule="exact" w:val="1327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123559" w:rsidRPr="00491880" w:rsidRDefault="00123559" w:rsidP="00491880">
            <w:pPr>
              <w:pStyle w:val="Recuodecorpodetexto2"/>
              <w:spacing w:after="0" w:line="240" w:lineRule="auto"/>
              <w:ind w:left="0"/>
              <w:jc w:val="both"/>
              <w:rPr>
                <w:lang w:val="pt-PT"/>
              </w:rPr>
            </w:pPr>
            <w:r w:rsidRPr="00491880">
              <w:rPr>
                <w:lang w:val="pt-BR"/>
              </w:rPr>
              <w:t xml:space="preserve">SANTOS, Boaventura de Sousa. </w:t>
            </w:r>
            <w:r w:rsidRPr="00491880">
              <w:rPr>
                <w:b/>
                <w:lang w:val="pt-PT"/>
              </w:rPr>
              <w:t>Renovar a teoria crítica</w:t>
            </w:r>
            <w:r w:rsidRPr="00491880">
              <w:rPr>
                <w:lang w:val="pt-PT"/>
              </w:rPr>
              <w:t xml:space="preserve"> </w:t>
            </w:r>
            <w:r w:rsidRPr="00491880">
              <w:rPr>
                <w:b/>
                <w:lang w:val="pt-PT"/>
              </w:rPr>
              <w:t>e reinventar a emancipação social</w:t>
            </w:r>
            <w:r w:rsidRPr="00491880">
              <w:rPr>
                <w:lang w:val="pt-PT"/>
              </w:rPr>
              <w:t>. São Paulo: Boitempo, 2007.</w:t>
            </w:r>
          </w:p>
          <w:p w:rsidR="00491880" w:rsidRPr="00491880" w:rsidRDefault="00491880" w:rsidP="00491880">
            <w:pPr>
              <w:jc w:val="both"/>
            </w:pPr>
            <w:r w:rsidRPr="00491880">
              <w:rPr>
                <w:lang w:val="pt-BR"/>
              </w:rPr>
              <w:t xml:space="preserve">SANTOS, B. S. </w:t>
            </w:r>
            <w:r w:rsidRPr="00491880">
              <w:rPr>
                <w:b/>
                <w:lang w:val="pt-BR"/>
              </w:rPr>
              <w:t>A gramática do tempo</w:t>
            </w:r>
            <w:r w:rsidRPr="00491880">
              <w:rPr>
                <w:lang w:val="pt-BR"/>
              </w:rPr>
              <w:t xml:space="preserve">: para uma nova cultura política. </w:t>
            </w:r>
            <w:r w:rsidRPr="00491880">
              <w:t xml:space="preserve">São Paulo: </w:t>
            </w:r>
            <w:proofErr w:type="spellStart"/>
            <w:r w:rsidRPr="00491880">
              <w:t>Editora</w:t>
            </w:r>
            <w:proofErr w:type="spellEnd"/>
            <w:r w:rsidRPr="00491880">
              <w:t xml:space="preserve"> Cortez, 2006.</w:t>
            </w:r>
          </w:p>
          <w:p w:rsidR="00491880" w:rsidRPr="00491880" w:rsidRDefault="00491880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491880">
              <w:rPr>
                <w:rFonts w:ascii="Arial Narrow" w:hAnsi="Arial Narrow"/>
                <w:lang w:val="pt-BR"/>
              </w:rPr>
              <w:t xml:space="preserve">SANTOS, B. S. A filosofia à venda, a douta ignorância e a aposta de Pascal. </w:t>
            </w:r>
            <w:r w:rsidRPr="00491880">
              <w:rPr>
                <w:rFonts w:ascii="Arial Narrow" w:hAnsi="Arial Narrow"/>
                <w:b/>
                <w:lang w:val="pt-BR"/>
              </w:rPr>
              <w:t>Revista crítica de</w:t>
            </w:r>
            <w:r w:rsidRPr="00491880">
              <w:rPr>
                <w:rFonts w:ascii="Arial Narrow" w:hAnsi="Arial Narrow" w:cs="Arial"/>
                <w:b/>
                <w:lang w:val="pt-BR"/>
              </w:rPr>
              <w:t xml:space="preserve"> ciências sociais</w:t>
            </w:r>
            <w:r w:rsidRPr="00491880">
              <w:rPr>
                <w:rFonts w:ascii="Arial Narrow" w:hAnsi="Arial Narrow" w:cs="Arial"/>
                <w:lang w:val="pt-BR"/>
              </w:rPr>
              <w:t>, Coimbra, Portugal, n. 80, p. 11-43, mar. 2008.</w:t>
            </w:r>
          </w:p>
          <w:p w:rsidR="00491880" w:rsidRPr="00491880" w:rsidRDefault="00491880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</w:p>
          <w:p w:rsidR="00491880" w:rsidRPr="00491880" w:rsidRDefault="00491880" w:rsidP="00123559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</w:p>
          <w:p w:rsidR="00123559" w:rsidRPr="00317186" w:rsidRDefault="0012355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317186" w:rsidTr="00491880">
        <w:trPr>
          <w:trHeight w:hRule="exact" w:val="1576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t>Bibliografia Complementar</w:t>
            </w:r>
          </w:p>
          <w:p w:rsidR="00435451" w:rsidRPr="00435451" w:rsidRDefault="00435451" w:rsidP="00435451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 w:rsidRPr="00435451">
              <w:rPr>
                <w:rFonts w:ascii="Arial Narrow" w:hAnsi="Arial Narrow" w:cs="Arial"/>
                <w:color w:val="000000"/>
                <w:lang w:val="pt-BR"/>
              </w:rPr>
              <w:t xml:space="preserve">VIEIRA, Alexandro Braga. </w:t>
            </w:r>
            <w:r w:rsidRPr="00435451">
              <w:rPr>
                <w:rFonts w:ascii="Arial Narrow" w:hAnsi="Arial Narrow" w:cs="Arial"/>
                <w:b/>
                <w:bCs/>
                <w:color w:val="000000"/>
                <w:lang w:val="pt-BR"/>
              </w:rPr>
              <w:t>Currículo e Educação especial</w:t>
            </w:r>
            <w:r w:rsidRPr="00435451">
              <w:rPr>
                <w:rFonts w:ascii="Arial Narrow" w:hAnsi="Arial Narrow" w:cs="Arial"/>
                <w:color w:val="000000"/>
                <w:lang w:val="pt-BR"/>
              </w:rPr>
              <w:t>: as ações da escola a partir dos diálogos cotidianos. 2012. Tese (Doutorado em Educação) – Progra</w:t>
            </w:r>
            <w:r w:rsidRPr="00435451">
              <w:rPr>
                <w:rFonts w:ascii="Arial Narrow" w:hAnsi="Arial Narrow" w:cs="Arial"/>
                <w:color w:val="000000"/>
                <w:lang w:val="pt-BR"/>
              </w:rPr>
              <w:softHyphen/>
              <w:t>ma de Pós-Graduação em Educação, Universidade Federal do Espírito Santo, Vitória, 2012.</w:t>
            </w:r>
          </w:p>
          <w:p w:rsidR="00435451" w:rsidRPr="00435451" w:rsidRDefault="00435451" w:rsidP="00435451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lang w:val="pt-BR"/>
              </w:rPr>
            </w:pPr>
            <w:r w:rsidRPr="00435451">
              <w:rPr>
                <w:rFonts w:ascii="Arial Narrow" w:hAnsi="Arial Narrow"/>
                <w:lang w:val="pt-BR"/>
              </w:rPr>
              <w:t xml:space="preserve">SANTOS, B. S. </w:t>
            </w:r>
            <w:r w:rsidRPr="00435451">
              <w:rPr>
                <w:rFonts w:ascii="Arial Narrow" w:hAnsi="Arial Narrow" w:cs="Arial"/>
                <w:lang w:val="pt-BR"/>
              </w:rPr>
              <w:t xml:space="preserve"> </w:t>
            </w:r>
            <w:r w:rsidRPr="00435451">
              <w:rPr>
                <w:rFonts w:ascii="Arial Narrow" w:hAnsi="Arial Narrow" w:cs="Arial"/>
                <w:b/>
                <w:color w:val="000000"/>
                <w:lang w:val="pt-BR"/>
              </w:rPr>
              <w:t>Epistemologias do sul</w:t>
            </w:r>
            <w:r w:rsidRPr="00435451">
              <w:rPr>
                <w:rFonts w:ascii="Arial Narrow" w:hAnsi="Arial Narrow" w:cs="Arial"/>
                <w:color w:val="000000"/>
                <w:lang w:val="pt-BR"/>
              </w:rPr>
              <w:t>. São Paulo: Cortez, 2010.</w:t>
            </w:r>
            <w:bookmarkStart w:id="0" w:name="_GoBack"/>
            <w:bookmarkEnd w:id="0"/>
          </w:p>
          <w:p w:rsidR="00435451" w:rsidRPr="00435451" w:rsidRDefault="00435451" w:rsidP="00435451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</w:p>
          <w:p w:rsidR="00491880" w:rsidRPr="00317186" w:rsidRDefault="00491880" w:rsidP="00491880">
            <w:pPr>
              <w:jc w:val="both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CE3F85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Vitória – ES, 18 de setembro de</w:t>
      </w:r>
      <w:r w:rsidR="00FB65F2">
        <w:rPr>
          <w:rFonts w:ascii="Arial Narrow" w:hAnsi="Arial Narrow"/>
          <w:b/>
          <w:lang w:val="pt-BR"/>
        </w:rPr>
        <w:t xml:space="preserve"> 2017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CA540B" w:rsidRPr="00FB65F2" w:rsidRDefault="00CE3F85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Alexandro Braga Vieira</w:t>
      </w:r>
    </w:p>
    <w:p w:rsidR="00A701E9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 w15:restartNumberingAfterBreak="0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 w15:restartNumberingAfterBreak="0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 w15:restartNumberingAfterBreak="0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E9"/>
    <w:rsid w:val="001064B7"/>
    <w:rsid w:val="00123559"/>
    <w:rsid w:val="00317186"/>
    <w:rsid w:val="00435451"/>
    <w:rsid w:val="004858A5"/>
    <w:rsid w:val="00491880"/>
    <w:rsid w:val="00502296"/>
    <w:rsid w:val="00613F0F"/>
    <w:rsid w:val="0064233E"/>
    <w:rsid w:val="006B3125"/>
    <w:rsid w:val="006C4506"/>
    <w:rsid w:val="00813D94"/>
    <w:rsid w:val="009455C6"/>
    <w:rsid w:val="00A701E9"/>
    <w:rsid w:val="00AD047E"/>
    <w:rsid w:val="00C670E7"/>
    <w:rsid w:val="00CA540B"/>
    <w:rsid w:val="00CB66B6"/>
    <w:rsid w:val="00CE3F85"/>
    <w:rsid w:val="00E13E2F"/>
    <w:rsid w:val="00E465BD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1DE3"/>
  <w15:docId w15:val="{D65B44C0-5335-4221-B1A8-FAE85DA1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Alex</cp:lastModifiedBy>
  <cp:revision>8</cp:revision>
  <dcterms:created xsi:type="dcterms:W3CDTF">2017-10-30T11:00:00Z</dcterms:created>
  <dcterms:modified xsi:type="dcterms:W3CDTF">2017-10-30T11:08:00Z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