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345" w:rsidRDefault="00CE2345" w:rsidP="00DB5CB0">
      <w:pPr>
        <w:suppressLineNumbers/>
        <w:spacing w:after="0"/>
        <w:ind w:left="4395"/>
        <w:jc w:val="both"/>
        <w:rPr>
          <w:b/>
        </w:rPr>
      </w:pPr>
      <w:r w:rsidRPr="002656CE">
        <w:rPr>
          <w:b/>
        </w:rPr>
        <w:t>ATA DA</w:t>
      </w:r>
      <w:r>
        <w:rPr>
          <w:b/>
        </w:rPr>
        <w:t xml:space="preserve"> </w:t>
      </w:r>
      <w:r w:rsidR="00145546">
        <w:rPr>
          <w:b/>
        </w:rPr>
        <w:t>5</w:t>
      </w:r>
      <w:r>
        <w:rPr>
          <w:b/>
        </w:rPr>
        <w:t xml:space="preserve">ª </w:t>
      </w:r>
      <w:r w:rsidR="009518EF">
        <w:rPr>
          <w:b/>
        </w:rPr>
        <w:t>REUNIÃO</w:t>
      </w:r>
      <w:r>
        <w:rPr>
          <w:b/>
        </w:rPr>
        <w:t xml:space="preserve"> ORDINÁRIA</w:t>
      </w:r>
      <w:r w:rsidR="00255EBC">
        <w:rPr>
          <w:b/>
        </w:rPr>
        <w:t xml:space="preserve"> DE DOIS MIL E DEZENOVE</w:t>
      </w:r>
      <w:r>
        <w:rPr>
          <w:b/>
        </w:rPr>
        <w:t xml:space="preserve"> DO </w:t>
      </w:r>
      <w:r w:rsidRPr="002656CE">
        <w:rPr>
          <w:b/>
        </w:rPr>
        <w:t xml:space="preserve">COLEGIADO DO </w:t>
      </w:r>
      <w:r w:rsidR="00255EBC">
        <w:rPr>
          <w:b/>
        </w:rPr>
        <w:t>PROGRAMA DE PÓS GRADUAÇÃO</w:t>
      </w:r>
      <w:r w:rsidRPr="002656CE">
        <w:rPr>
          <w:b/>
        </w:rPr>
        <w:t xml:space="preserve"> DE MESTRADO PROFISSIONAL EM EDUCAÇÃO DA UNIVERS</w:t>
      </w:r>
      <w:r>
        <w:rPr>
          <w:b/>
        </w:rPr>
        <w:t>IDADE FEDERAL DO ESPÍRITO SANTO</w:t>
      </w:r>
    </w:p>
    <w:p w:rsidR="00CE2345" w:rsidRPr="002656CE" w:rsidRDefault="00CE2345" w:rsidP="00DB5CB0">
      <w:pPr>
        <w:suppressLineNumbers/>
        <w:spacing w:after="0"/>
        <w:ind w:left="4395"/>
        <w:jc w:val="both"/>
        <w:rPr>
          <w:b/>
        </w:rPr>
      </w:pPr>
    </w:p>
    <w:p w:rsidR="002656CE" w:rsidRPr="002656CE" w:rsidRDefault="002656CE" w:rsidP="00DB5CB0">
      <w:pPr>
        <w:suppressLineNumbers/>
        <w:spacing w:after="0"/>
        <w:jc w:val="center"/>
        <w:rPr>
          <w:b/>
        </w:rPr>
      </w:pPr>
    </w:p>
    <w:p w:rsidR="00E140F8" w:rsidRPr="00876A73" w:rsidRDefault="0093423C" w:rsidP="005D2713">
      <w:pPr>
        <w:jc w:val="both"/>
        <w:rPr>
          <w:b/>
        </w:rPr>
      </w:pPr>
      <w:r w:rsidRPr="0093423C">
        <w:rPr>
          <w:b/>
        </w:rPr>
        <w:t>Às 1</w:t>
      </w:r>
      <w:r w:rsidR="00145546">
        <w:rPr>
          <w:b/>
        </w:rPr>
        <w:t>4</w:t>
      </w:r>
      <w:r w:rsidRPr="0093423C">
        <w:rPr>
          <w:b/>
        </w:rPr>
        <w:t xml:space="preserve"> horas</w:t>
      </w:r>
      <w:r w:rsidR="0082185A">
        <w:rPr>
          <w:b/>
        </w:rPr>
        <w:t xml:space="preserve"> </w:t>
      </w:r>
      <w:r w:rsidRPr="0093423C">
        <w:rPr>
          <w:b/>
        </w:rPr>
        <w:t xml:space="preserve">do dia </w:t>
      </w:r>
      <w:r w:rsidR="00145546">
        <w:rPr>
          <w:b/>
        </w:rPr>
        <w:t>15</w:t>
      </w:r>
      <w:r w:rsidRPr="0093423C">
        <w:rPr>
          <w:b/>
        </w:rPr>
        <w:t xml:space="preserve"> de </w:t>
      </w:r>
      <w:r w:rsidR="0082185A">
        <w:rPr>
          <w:b/>
        </w:rPr>
        <w:t>ju</w:t>
      </w:r>
      <w:r w:rsidR="00145546">
        <w:rPr>
          <w:b/>
        </w:rPr>
        <w:t>lho</w:t>
      </w:r>
      <w:r w:rsidRPr="0093423C">
        <w:rPr>
          <w:b/>
        </w:rPr>
        <w:t xml:space="preserve"> de 2019, na sala 04 do IC-IV no Centro de Educação da Universidade Federal do Espírito Santo, reuniram-se</w:t>
      </w:r>
      <w:r w:rsidRPr="0093423C">
        <w:t xml:space="preserve"> </w:t>
      </w:r>
      <w:r w:rsidRPr="0079606D">
        <w:t xml:space="preserve">ALEXANDRO BRAGA VIEIRA, </w:t>
      </w:r>
      <w:r w:rsidR="00145546" w:rsidRPr="0079606D">
        <w:t>DANIA MONTEIRO VIEIRA COSTA</w:t>
      </w:r>
      <w:r w:rsidR="00145546">
        <w:t xml:space="preserve">, </w:t>
      </w:r>
      <w:r w:rsidR="00145546" w:rsidRPr="0079606D">
        <w:t>DÉBORA CRISTINA DE ARAÚJO,</w:t>
      </w:r>
      <w:r w:rsidR="00145546" w:rsidRPr="0082185A">
        <w:t xml:space="preserve"> </w:t>
      </w:r>
      <w:r w:rsidR="00145546" w:rsidRPr="0079606D">
        <w:t>DOUGLAS CHRISTIAN FERRARI MELO,</w:t>
      </w:r>
      <w:r w:rsidR="00145546">
        <w:t xml:space="preserve"> </w:t>
      </w:r>
      <w:r w:rsidR="00145546" w:rsidRPr="0079606D">
        <w:t>JAIR RONCHI FILHO,</w:t>
      </w:r>
      <w:r w:rsidR="00145546" w:rsidRPr="0082185A">
        <w:t xml:space="preserve"> </w:t>
      </w:r>
      <w:r w:rsidR="00145546" w:rsidRPr="0079606D">
        <w:t>KALLINE PEREIRA AROEIRA,</w:t>
      </w:r>
      <w:r w:rsidR="00145546" w:rsidRPr="00145546">
        <w:t xml:space="preserve"> </w:t>
      </w:r>
      <w:r w:rsidR="00145546" w:rsidRPr="0079606D">
        <w:t>PATRICIA SILVEIRA DA SILVA TRAZZI,</w:t>
      </w:r>
      <w:r w:rsidR="00145546" w:rsidRPr="0082185A">
        <w:t xml:space="preserve"> </w:t>
      </w:r>
      <w:r w:rsidR="00145546" w:rsidRPr="0079606D">
        <w:t>REGINA CELI FRECHIANI BITTE,</w:t>
      </w:r>
      <w:r w:rsidR="00145546" w:rsidRPr="0082185A">
        <w:t xml:space="preserve"> </w:t>
      </w:r>
      <w:r w:rsidR="00145546" w:rsidRPr="0079606D">
        <w:t>RENATA DUARTE SIMÕES</w:t>
      </w:r>
      <w:r w:rsidR="00145546">
        <w:t>,</w:t>
      </w:r>
      <w:r w:rsidR="00145546" w:rsidRPr="00145546">
        <w:t xml:space="preserve"> </w:t>
      </w:r>
      <w:r w:rsidR="00145546" w:rsidRPr="0079606D">
        <w:t>VITOR GOMES,</w:t>
      </w:r>
      <w:r w:rsidR="00145546" w:rsidRPr="00145546">
        <w:t xml:space="preserve"> </w:t>
      </w:r>
      <w:r w:rsidR="00145546" w:rsidRPr="0079606D">
        <w:t>ROSEMEIRE DOS SANTOS BRITO,</w:t>
      </w:r>
      <w:r w:rsidR="00145546" w:rsidRPr="00145546">
        <w:t xml:space="preserve"> </w:t>
      </w:r>
      <w:r w:rsidR="00145546" w:rsidRPr="0079606D">
        <w:t>SOLER GONZALEZ</w:t>
      </w:r>
      <w:r w:rsidR="00145546">
        <w:t>;</w:t>
      </w:r>
      <w:r w:rsidR="00145546" w:rsidRPr="00145546">
        <w:rPr>
          <w:b/>
          <w:bCs/>
        </w:rPr>
        <w:t xml:space="preserve"> </w:t>
      </w:r>
      <w:r w:rsidR="00145546" w:rsidRPr="0082185A">
        <w:rPr>
          <w:b/>
          <w:bCs/>
        </w:rPr>
        <w:t>justificaram ausência:</w:t>
      </w:r>
      <w:r w:rsidR="00145546" w:rsidRPr="0079606D">
        <w:t xml:space="preserve"> DEBORA MONTEIRO DO AMARAL</w:t>
      </w:r>
      <w:r w:rsidR="00145546">
        <w:t>,</w:t>
      </w:r>
      <w:r w:rsidR="00145546" w:rsidRPr="0079606D">
        <w:t xml:space="preserve"> ITAMAR MENDES DA SILVA,</w:t>
      </w:r>
      <w:r w:rsidR="00145546" w:rsidRPr="0082185A">
        <w:t xml:space="preserve"> </w:t>
      </w:r>
      <w:r w:rsidR="00145546" w:rsidRPr="0079606D">
        <w:t>JUNIA FREGUGLIA MACHADO GARCIA,</w:t>
      </w:r>
      <w:r w:rsidR="00145546" w:rsidRPr="0082185A">
        <w:t xml:space="preserve"> </w:t>
      </w:r>
      <w:r w:rsidR="00145546" w:rsidRPr="0079606D">
        <w:t>LARISSA FERREIRA RODRIGUES GOMES,</w:t>
      </w:r>
      <w:r w:rsidR="00145546" w:rsidRPr="0082185A">
        <w:t xml:space="preserve"> </w:t>
      </w:r>
      <w:r w:rsidR="00145546" w:rsidRPr="0079606D">
        <w:t>REGINA GODINHO DE ALCÂNTARA,</w:t>
      </w:r>
      <w:r w:rsidR="00145546" w:rsidRPr="0082185A">
        <w:t xml:space="preserve"> </w:t>
      </w:r>
      <w:r w:rsidR="00145546" w:rsidRPr="0079606D">
        <w:t>SANDRA KRETLI DA SILVA</w:t>
      </w:r>
      <w:r w:rsidR="00E84BE4" w:rsidRPr="00E84BE4">
        <w:rPr>
          <w:color w:val="FF0000"/>
        </w:rPr>
        <w:t>,</w:t>
      </w:r>
      <w:r w:rsidR="00E84BE4">
        <w:t xml:space="preserve"> </w:t>
      </w:r>
      <w:r w:rsidR="00145546" w:rsidRPr="0079606D">
        <w:t>TANIA MARA ZANOTTI GUERRA FRIZZERA DELBONI</w:t>
      </w:r>
      <w:r w:rsidR="00145546">
        <w:t>;</w:t>
      </w:r>
      <w:r w:rsidR="00145546" w:rsidRPr="00145546">
        <w:t xml:space="preserve"> </w:t>
      </w:r>
      <w:r w:rsidR="00145546" w:rsidRPr="0079606D">
        <w:t>ANDRESSA MAFEZONI CAETANO</w:t>
      </w:r>
      <w:r w:rsidR="00145546">
        <w:t xml:space="preserve">, CLEYDE RODRIGUES AMORIM, </w:t>
      </w:r>
      <w:r w:rsidR="00145546" w:rsidRPr="0079606D">
        <w:t>DULCINEA CAMPOS SILVA</w:t>
      </w:r>
      <w:r w:rsidR="00145546">
        <w:t xml:space="preserve">, </w:t>
      </w:r>
      <w:r w:rsidR="00145546" w:rsidRPr="0079606D">
        <w:t>EDUARDO AUGUSTO MOSCON OLIVEIRA</w:t>
      </w:r>
      <w:r w:rsidR="00145546">
        <w:t xml:space="preserve">, </w:t>
      </w:r>
      <w:r w:rsidR="00145546" w:rsidRPr="0079606D">
        <w:t>INES RAMOS DE OLIVEIRA</w:t>
      </w:r>
      <w:r w:rsidR="00145546">
        <w:t xml:space="preserve">, </w:t>
      </w:r>
      <w:r w:rsidR="00145546" w:rsidRPr="0079606D">
        <w:t>MARIANGELA LIMA DE ALMEIDA,</w:t>
      </w:r>
      <w:r w:rsidR="00145546" w:rsidRPr="0082185A">
        <w:t xml:space="preserve"> </w:t>
      </w:r>
      <w:r w:rsidR="00145546" w:rsidRPr="0079606D">
        <w:t xml:space="preserve">PATRÍCIA RUFINO DE ANDRADE, VALTER MARTINS GIOVEDI, </w:t>
      </w:r>
      <w:r w:rsidR="00145546" w:rsidRPr="00876A73">
        <w:t xml:space="preserve">VILMAR JOSÉ BORGES; </w:t>
      </w:r>
      <w:r w:rsidR="00145546" w:rsidRPr="00876A73">
        <w:rPr>
          <w:b/>
        </w:rPr>
        <w:t>representantes discentes</w:t>
      </w:r>
      <w:r w:rsidR="00145546" w:rsidRPr="00876A73">
        <w:t xml:space="preserve">: DEBORAH GOMES MOURA (presente) e ANGELO CONCEIÇÃO DEMUNER (ausente). </w:t>
      </w:r>
      <w:r w:rsidRPr="00876A73">
        <w:rPr>
          <w:b/>
        </w:rPr>
        <w:t xml:space="preserve">Pauta. </w:t>
      </w:r>
      <w:r w:rsidR="0082185A" w:rsidRPr="00876A73">
        <w:rPr>
          <w:b/>
          <w:bCs/>
        </w:rPr>
        <w:t xml:space="preserve">1. </w:t>
      </w:r>
      <w:r w:rsidR="00145546" w:rsidRPr="00876A73">
        <w:rPr>
          <w:b/>
          <w:bCs/>
        </w:rPr>
        <w:t xml:space="preserve">Aprovação do calendário 2019/2. </w:t>
      </w:r>
      <w:r w:rsidR="00145546" w:rsidRPr="00876A73">
        <w:rPr>
          <w:bCs/>
        </w:rPr>
        <w:t>Após leitura e explanação do</w:t>
      </w:r>
      <w:r w:rsidR="004A304B" w:rsidRPr="00876A73">
        <w:rPr>
          <w:bCs/>
        </w:rPr>
        <w:t>s</w:t>
      </w:r>
      <w:r w:rsidR="00145546" w:rsidRPr="00876A73">
        <w:rPr>
          <w:bCs/>
        </w:rPr>
        <w:t xml:space="preserve"> calendário</w:t>
      </w:r>
      <w:r w:rsidR="004A304B" w:rsidRPr="00876A73">
        <w:rPr>
          <w:bCs/>
        </w:rPr>
        <w:t>s</w:t>
      </w:r>
      <w:r w:rsidR="00145546" w:rsidRPr="00876A73">
        <w:rPr>
          <w:bCs/>
        </w:rPr>
        <w:t xml:space="preserve"> pelo Prof. Alexandro</w:t>
      </w:r>
      <w:r w:rsidR="00145546" w:rsidRPr="00876A73">
        <w:rPr>
          <w:b/>
          <w:bCs/>
        </w:rPr>
        <w:t>, aprovado</w:t>
      </w:r>
      <w:r w:rsidR="004A304B" w:rsidRPr="00876A73">
        <w:rPr>
          <w:b/>
          <w:bCs/>
        </w:rPr>
        <w:t>s</w:t>
      </w:r>
      <w:r w:rsidR="00145546" w:rsidRPr="00876A73">
        <w:rPr>
          <w:b/>
          <w:bCs/>
        </w:rPr>
        <w:t xml:space="preserve"> por unanimidade, e autorizados </w:t>
      </w:r>
      <w:r w:rsidR="004A304B" w:rsidRPr="00876A73">
        <w:rPr>
          <w:b/>
          <w:bCs/>
        </w:rPr>
        <w:t xml:space="preserve">para </w:t>
      </w:r>
      <w:r w:rsidR="00145546" w:rsidRPr="00876A73">
        <w:rPr>
          <w:b/>
          <w:bCs/>
        </w:rPr>
        <w:t>publicação no site e envio aos docentes e discentes</w:t>
      </w:r>
      <w:r w:rsidR="00E046CD" w:rsidRPr="00876A73">
        <w:rPr>
          <w:b/>
          <w:bCs/>
        </w:rPr>
        <w:t>, com apenas uma ressalva: que as duas últimas aulas do período tenham uma hora a mais de duração, para fechamento da carga horária de 30h da</w:t>
      </w:r>
      <w:r w:rsidR="00E84BE4" w:rsidRPr="00876A73">
        <w:rPr>
          <w:b/>
          <w:bCs/>
        </w:rPr>
        <w:t>s</w:t>
      </w:r>
      <w:r w:rsidR="00E046CD" w:rsidRPr="00876A73">
        <w:rPr>
          <w:b/>
          <w:bCs/>
        </w:rPr>
        <w:t xml:space="preserve"> disciplina</w:t>
      </w:r>
      <w:r w:rsidR="00E84BE4" w:rsidRPr="00876A73">
        <w:rPr>
          <w:b/>
          <w:bCs/>
        </w:rPr>
        <w:t>s</w:t>
      </w:r>
      <w:r w:rsidR="00E046CD" w:rsidRPr="00876A73">
        <w:rPr>
          <w:b/>
          <w:bCs/>
        </w:rPr>
        <w:t>.</w:t>
      </w:r>
      <w:r w:rsidR="00145546" w:rsidRPr="00876A73">
        <w:rPr>
          <w:b/>
          <w:bCs/>
        </w:rPr>
        <w:t xml:space="preserve"> 2. Optativas. </w:t>
      </w:r>
      <w:r w:rsidR="00145546" w:rsidRPr="00876A73">
        <w:rPr>
          <w:bCs/>
        </w:rPr>
        <w:t xml:space="preserve">Conforme aprovado no currículo do curso, as optativas são ofertadas e destinadas somente aos alunos do 3º período; foi </w:t>
      </w:r>
      <w:proofErr w:type="gramStart"/>
      <w:r w:rsidR="00145546" w:rsidRPr="00876A73">
        <w:rPr>
          <w:bCs/>
        </w:rPr>
        <w:t>explicado que a alocação dos alunos dentro de cada disciplina é</w:t>
      </w:r>
      <w:proofErr w:type="gramEnd"/>
      <w:r w:rsidR="00145546" w:rsidRPr="00876A73">
        <w:rPr>
          <w:bCs/>
        </w:rPr>
        <w:t xml:space="preserve"> uma sugestão</w:t>
      </w:r>
      <w:r w:rsidR="00E046CD" w:rsidRPr="00876A73">
        <w:rPr>
          <w:bCs/>
        </w:rPr>
        <w:t xml:space="preserve"> do programa, mas cada aluno tem</w:t>
      </w:r>
      <w:r w:rsidR="00145546" w:rsidRPr="00876A73">
        <w:rPr>
          <w:bCs/>
        </w:rPr>
        <w:t xml:space="preserve"> liberdade de decidir com seu orientad</w:t>
      </w:r>
      <w:r w:rsidR="00E046CD" w:rsidRPr="00876A73">
        <w:rPr>
          <w:bCs/>
        </w:rPr>
        <w:t xml:space="preserve">or qual disciplina optativa irá cursar; a Profa. Cleyde e o Prof. Itamar irão ofertar optativas </w:t>
      </w:r>
      <w:r w:rsidR="00471B65" w:rsidRPr="00876A73">
        <w:rPr>
          <w:bCs/>
        </w:rPr>
        <w:t>à</w:t>
      </w:r>
      <w:r w:rsidR="00E84BE4" w:rsidRPr="00876A73">
        <w:rPr>
          <w:bCs/>
        </w:rPr>
        <w:t>s</w:t>
      </w:r>
      <w:r w:rsidR="00E046CD" w:rsidRPr="00876A73">
        <w:rPr>
          <w:bCs/>
        </w:rPr>
        <w:t xml:space="preserve"> segunda</w:t>
      </w:r>
      <w:r w:rsidR="00E84BE4" w:rsidRPr="00876A73">
        <w:rPr>
          <w:bCs/>
        </w:rPr>
        <w:t>s</w:t>
      </w:r>
      <w:r w:rsidR="00E046CD" w:rsidRPr="00876A73">
        <w:rPr>
          <w:bCs/>
        </w:rPr>
        <w:t>-feira</w:t>
      </w:r>
      <w:r w:rsidR="00E84BE4" w:rsidRPr="00876A73">
        <w:rPr>
          <w:bCs/>
        </w:rPr>
        <w:t>s</w:t>
      </w:r>
      <w:r w:rsidR="00E046CD" w:rsidRPr="00876A73">
        <w:rPr>
          <w:bCs/>
        </w:rPr>
        <w:t xml:space="preserve">, de 14h </w:t>
      </w:r>
      <w:proofErr w:type="gramStart"/>
      <w:r w:rsidR="00E046CD" w:rsidRPr="00876A73">
        <w:rPr>
          <w:bCs/>
        </w:rPr>
        <w:t>às</w:t>
      </w:r>
      <w:proofErr w:type="gramEnd"/>
      <w:r w:rsidR="00E046CD" w:rsidRPr="00876A73">
        <w:rPr>
          <w:bCs/>
        </w:rPr>
        <w:t xml:space="preserve"> 18h; todas as demais optativas serão ofertadas </w:t>
      </w:r>
      <w:r w:rsidR="00471B65" w:rsidRPr="00876A73">
        <w:rPr>
          <w:bCs/>
        </w:rPr>
        <w:t>às</w:t>
      </w:r>
      <w:r w:rsidR="00E046CD" w:rsidRPr="00876A73">
        <w:rPr>
          <w:bCs/>
        </w:rPr>
        <w:t xml:space="preserve"> terça</w:t>
      </w:r>
      <w:r w:rsidR="00E84BE4" w:rsidRPr="00876A73">
        <w:rPr>
          <w:bCs/>
        </w:rPr>
        <w:t>s</w:t>
      </w:r>
      <w:r w:rsidR="00E046CD" w:rsidRPr="00876A73">
        <w:rPr>
          <w:bCs/>
        </w:rPr>
        <w:t>-feira</w:t>
      </w:r>
      <w:r w:rsidR="00E84BE4" w:rsidRPr="00876A73">
        <w:rPr>
          <w:bCs/>
        </w:rPr>
        <w:t>s</w:t>
      </w:r>
      <w:r w:rsidR="00E046CD" w:rsidRPr="00876A73">
        <w:rPr>
          <w:bCs/>
        </w:rPr>
        <w:t>, de 14h às 18h</w:t>
      </w:r>
      <w:r w:rsidR="00E046CD" w:rsidRPr="00876A73">
        <w:rPr>
          <w:b/>
          <w:bCs/>
        </w:rPr>
        <w:t>; por fim, foi informado que os alunos do PPGMPE que desejarem fazer disciplina em outros programas de pós</w:t>
      </w:r>
      <w:r w:rsidR="00E84BE4" w:rsidRPr="00876A73">
        <w:rPr>
          <w:b/>
          <w:bCs/>
        </w:rPr>
        <w:t>-</w:t>
      </w:r>
      <w:r w:rsidR="00E046CD" w:rsidRPr="00876A73">
        <w:rPr>
          <w:b/>
          <w:bCs/>
        </w:rPr>
        <w:t>graduação tem essa liberdade, mas não poderão substituir disciplina</w:t>
      </w:r>
      <w:r w:rsidR="00471B65" w:rsidRPr="00876A73">
        <w:rPr>
          <w:b/>
          <w:bCs/>
        </w:rPr>
        <w:t>s</w:t>
      </w:r>
      <w:r w:rsidR="00E84BE4" w:rsidRPr="00876A73">
        <w:rPr>
          <w:b/>
          <w:bCs/>
        </w:rPr>
        <w:t xml:space="preserve"> obrigatória</w:t>
      </w:r>
      <w:r w:rsidR="00471B65" w:rsidRPr="00876A73">
        <w:rPr>
          <w:b/>
          <w:bCs/>
        </w:rPr>
        <w:t>s</w:t>
      </w:r>
      <w:r w:rsidR="00E84BE4" w:rsidRPr="00876A73">
        <w:rPr>
          <w:b/>
          <w:bCs/>
        </w:rPr>
        <w:t xml:space="preserve"> ou </w:t>
      </w:r>
      <w:r w:rsidR="00E046CD" w:rsidRPr="00876A73">
        <w:rPr>
          <w:b/>
          <w:bCs/>
        </w:rPr>
        <w:t>optativa</w:t>
      </w:r>
      <w:r w:rsidR="00471B65" w:rsidRPr="00876A73">
        <w:rPr>
          <w:b/>
          <w:bCs/>
        </w:rPr>
        <w:t>s</w:t>
      </w:r>
      <w:r w:rsidR="00E046CD" w:rsidRPr="00876A73">
        <w:rPr>
          <w:b/>
          <w:bCs/>
        </w:rPr>
        <w:t xml:space="preserve"> do PPGMPE</w:t>
      </w:r>
      <w:r w:rsidR="00471B65" w:rsidRPr="00876A73">
        <w:rPr>
          <w:b/>
          <w:bCs/>
        </w:rPr>
        <w:t xml:space="preserve"> pelas cursadas em outros programas</w:t>
      </w:r>
      <w:r w:rsidR="00E046CD" w:rsidRPr="00876A73">
        <w:rPr>
          <w:b/>
          <w:bCs/>
        </w:rPr>
        <w:t>, ou seja, não h</w:t>
      </w:r>
      <w:r w:rsidR="00471B65" w:rsidRPr="00876A73">
        <w:rPr>
          <w:b/>
          <w:bCs/>
        </w:rPr>
        <w:t>averá</w:t>
      </w:r>
      <w:r w:rsidR="00E046CD" w:rsidRPr="00876A73">
        <w:rPr>
          <w:b/>
          <w:bCs/>
        </w:rPr>
        <w:t xml:space="preserve"> abatimento de créditos nem de carga horária</w:t>
      </w:r>
      <w:r w:rsidR="00471B65" w:rsidRPr="00876A73">
        <w:rPr>
          <w:b/>
          <w:bCs/>
        </w:rPr>
        <w:t>, somente acréscimo das disciplinas realizadas fora do PPGMPE nos históricos dos mestrandos</w:t>
      </w:r>
      <w:r w:rsidR="00E046CD" w:rsidRPr="00876A73">
        <w:rPr>
          <w:b/>
          <w:bCs/>
        </w:rPr>
        <w:t>.</w:t>
      </w:r>
      <w:r w:rsidR="00145546" w:rsidRPr="00876A73">
        <w:rPr>
          <w:b/>
          <w:bCs/>
        </w:rPr>
        <w:t xml:space="preserve"> 3. Qualificação e Defesa. </w:t>
      </w:r>
      <w:r w:rsidR="00E046CD" w:rsidRPr="00876A73">
        <w:rPr>
          <w:bCs/>
        </w:rPr>
        <w:t>O Prof. Alexandro reiterou a necessidade de marcação das datas de defesa, e fez uma leitura de todas as defesas já agendadas, disponíveis para consulta no site do programa. Explicou ainda que os orientadores ficarão responsáveis por retirar na secretaria a documentação das qualificações e defesas, colher a assinatura dos membros das bancas, recolher o cartão de embarque dos membros que vierem de outros estados para prestação de contas e repassar aos alunos os procedimentos para requisição de expedição de diploma.</w:t>
      </w:r>
      <w:r w:rsidR="00E046CD" w:rsidRPr="00876A73">
        <w:rPr>
          <w:b/>
          <w:bCs/>
        </w:rPr>
        <w:t xml:space="preserve"> </w:t>
      </w:r>
      <w:r w:rsidR="00145546" w:rsidRPr="00876A73">
        <w:rPr>
          <w:b/>
          <w:bCs/>
        </w:rPr>
        <w:t xml:space="preserve">4. Envio dos programas das disciplinas. </w:t>
      </w:r>
      <w:r w:rsidR="00E046CD" w:rsidRPr="00876A73">
        <w:rPr>
          <w:bCs/>
        </w:rPr>
        <w:t>O Prof. Alexandro reiterou a necessidade d</w:t>
      </w:r>
      <w:r w:rsidR="00E84BE4" w:rsidRPr="00876A73">
        <w:rPr>
          <w:bCs/>
        </w:rPr>
        <w:t xml:space="preserve">e </w:t>
      </w:r>
      <w:r w:rsidR="00E046CD" w:rsidRPr="00876A73">
        <w:rPr>
          <w:bCs/>
        </w:rPr>
        <w:t>os docentes enviarem os programas das disciplinas dos semestres anteriores e do semestre 2019/2</w:t>
      </w:r>
      <w:r w:rsidR="00E84BE4" w:rsidRPr="00876A73">
        <w:rPr>
          <w:bCs/>
        </w:rPr>
        <w:t>, colocando como data limite 01/08/2019</w:t>
      </w:r>
      <w:r w:rsidR="00E046CD" w:rsidRPr="00876A73">
        <w:rPr>
          <w:bCs/>
        </w:rPr>
        <w:t>.</w:t>
      </w:r>
      <w:r w:rsidR="00E046CD" w:rsidRPr="00876A73">
        <w:rPr>
          <w:b/>
          <w:bCs/>
        </w:rPr>
        <w:t xml:space="preserve"> </w:t>
      </w:r>
      <w:r w:rsidR="00145546" w:rsidRPr="00876A73">
        <w:rPr>
          <w:b/>
          <w:bCs/>
        </w:rPr>
        <w:t xml:space="preserve">5. Envio das notas 2019/1. </w:t>
      </w:r>
      <w:r w:rsidR="00E046CD" w:rsidRPr="00876A73">
        <w:rPr>
          <w:bCs/>
        </w:rPr>
        <w:t>O Prof. Alexandro reiterou a necessidade d</w:t>
      </w:r>
      <w:r w:rsidR="00E84BE4" w:rsidRPr="00876A73">
        <w:rPr>
          <w:bCs/>
        </w:rPr>
        <w:t xml:space="preserve">e </w:t>
      </w:r>
      <w:r w:rsidR="00E046CD" w:rsidRPr="00876A73">
        <w:rPr>
          <w:bCs/>
        </w:rPr>
        <w:t xml:space="preserve">os docentes enviarem as notas das </w:t>
      </w:r>
      <w:r w:rsidR="00E84BE4" w:rsidRPr="00876A73">
        <w:rPr>
          <w:bCs/>
        </w:rPr>
        <w:t>disciplinas</w:t>
      </w:r>
      <w:r w:rsidR="00E046CD" w:rsidRPr="00876A73">
        <w:rPr>
          <w:bCs/>
        </w:rPr>
        <w:t xml:space="preserve"> 2019/1 até o dia </w:t>
      </w:r>
      <w:r w:rsidR="00E046CD" w:rsidRPr="00876A73">
        <w:rPr>
          <w:bCs/>
        </w:rPr>
        <w:lastRenderedPageBreak/>
        <w:t xml:space="preserve">22/07/19, </w:t>
      </w:r>
      <w:proofErr w:type="gramStart"/>
      <w:r w:rsidR="00E046CD" w:rsidRPr="00876A73">
        <w:rPr>
          <w:bCs/>
        </w:rPr>
        <w:t>sob pena</w:t>
      </w:r>
      <w:proofErr w:type="gramEnd"/>
      <w:r w:rsidR="00E046CD" w:rsidRPr="00876A73">
        <w:rPr>
          <w:bCs/>
        </w:rPr>
        <w:t xml:space="preserve"> de prejudicar os alunos que solicitarem históricas parciais</w:t>
      </w:r>
      <w:r w:rsidR="00145546" w:rsidRPr="00876A73">
        <w:rPr>
          <w:bCs/>
        </w:rPr>
        <w:t>.</w:t>
      </w:r>
      <w:r w:rsidR="00145546" w:rsidRPr="00876A73">
        <w:rPr>
          <w:b/>
          <w:bCs/>
        </w:rPr>
        <w:t xml:space="preserve"> </w:t>
      </w:r>
      <w:r w:rsidR="00E046CD" w:rsidRPr="00876A73">
        <w:rPr>
          <w:b/>
          <w:bCs/>
        </w:rPr>
        <w:t xml:space="preserve">6. </w:t>
      </w:r>
      <w:r w:rsidR="00145546" w:rsidRPr="00876A73">
        <w:rPr>
          <w:b/>
          <w:bCs/>
        </w:rPr>
        <w:t xml:space="preserve">Aprovação do edital de seleção. </w:t>
      </w:r>
      <w:r w:rsidR="00E046CD" w:rsidRPr="00876A73">
        <w:rPr>
          <w:bCs/>
        </w:rPr>
        <w:t xml:space="preserve">Leitura e </w:t>
      </w:r>
      <w:r w:rsidR="00E046CD" w:rsidRPr="00876A73">
        <w:rPr>
          <w:b/>
          <w:bCs/>
        </w:rPr>
        <w:t xml:space="preserve">aprovação por unanimidade do edital de seleção 2019/1, com breves correções que já foram inseridas no </w:t>
      </w:r>
      <w:r w:rsidR="00AD5E52" w:rsidRPr="00876A73">
        <w:rPr>
          <w:b/>
          <w:bCs/>
        </w:rPr>
        <w:t xml:space="preserve">corpo do texto; foi aprovada </w:t>
      </w:r>
      <w:proofErr w:type="gramStart"/>
      <w:r w:rsidR="00AD5E52" w:rsidRPr="00876A73">
        <w:rPr>
          <w:b/>
          <w:bCs/>
        </w:rPr>
        <w:t>1</w:t>
      </w:r>
      <w:proofErr w:type="gramEnd"/>
      <w:r w:rsidR="00AD5E52" w:rsidRPr="00876A73">
        <w:rPr>
          <w:b/>
          <w:bCs/>
        </w:rPr>
        <w:t xml:space="preserve"> (uma) questão discursiva na prova </w:t>
      </w:r>
      <w:r w:rsidR="004A304B" w:rsidRPr="00876A73">
        <w:rPr>
          <w:b/>
          <w:bCs/>
        </w:rPr>
        <w:t xml:space="preserve">escrita; </w:t>
      </w:r>
      <w:r w:rsidR="00471B65" w:rsidRPr="00876A73">
        <w:rPr>
          <w:b/>
          <w:bCs/>
        </w:rPr>
        <w:t>a</w:t>
      </w:r>
      <w:r w:rsidR="006B2C1C" w:rsidRPr="00876A73">
        <w:t xml:space="preserve">créscimo de mais uma etapa no processo de seleção: análise dos projetos de pesquisa. No edital 2019/2020, teremos: análise da documentação apresentada na inscrição (etapa </w:t>
      </w:r>
      <w:proofErr w:type="gramStart"/>
      <w:r w:rsidR="006B2C1C" w:rsidRPr="00876A73">
        <w:t>1</w:t>
      </w:r>
      <w:proofErr w:type="gramEnd"/>
      <w:r w:rsidR="006B2C1C" w:rsidRPr="00876A73">
        <w:t>), exame de proficiência para os candidatos que não apresenta</w:t>
      </w:r>
      <w:r w:rsidR="00471B65" w:rsidRPr="00876A73">
        <w:t>re</w:t>
      </w:r>
      <w:r w:rsidR="006B2C1C" w:rsidRPr="00876A73">
        <w:t>m comprovante no momento de inscrição (etapa 2), prova escrita (etapa 3), análise dos projetos de pesquisa (etapa 4), prova oral (etapa 5). Foi realizada a leitura do edital, com destaque para os critérios de avaliação dos projetos de pesquisa.</w:t>
      </w:r>
      <w:r w:rsidR="00911392" w:rsidRPr="00876A73">
        <w:t xml:space="preserve"> Discutiu-se a importância de se garantir que todas as bancas da prova oral tenham a composição de o mesmo número de membros para se evitar recursos, sendo explicitado pela coordenação do curso que todas as bancas se realizavam por meio de três (03) professores, ficando um docente de sobreaviso para atender eventuais necessidades substitutivas. Com relação à bibliografia para o processo de seleção, foi decidido pelo livro Pedagogia de Autonomia de Paulo Freire; o texto “Os professores diante do saber: esboço de uma problemática docente, de Maurice </w:t>
      </w:r>
      <w:proofErr w:type="spellStart"/>
      <w:r w:rsidR="00911392" w:rsidRPr="00876A73">
        <w:t>Tardiff</w:t>
      </w:r>
      <w:proofErr w:type="spellEnd"/>
      <w:r w:rsidR="00911392" w:rsidRPr="00876A73">
        <w:t xml:space="preserve"> e o artigo de</w:t>
      </w:r>
      <w:r w:rsidR="006F4129" w:rsidRPr="00876A73">
        <w:t xml:space="preserve"> </w:t>
      </w:r>
      <w:proofErr w:type="spellStart"/>
      <w:r w:rsidR="006F4129" w:rsidRPr="00876A73">
        <w:t>Nilma</w:t>
      </w:r>
      <w:proofErr w:type="spellEnd"/>
      <w:r w:rsidR="006F4129" w:rsidRPr="00876A73">
        <w:t xml:space="preserve"> Lino Gomes denominado </w:t>
      </w:r>
      <w:proofErr w:type="gramStart"/>
      <w:r w:rsidR="006F4129" w:rsidRPr="00876A73">
        <w:t>“Diversidade e Currículo.</w:t>
      </w:r>
      <w:proofErr w:type="gramEnd"/>
      <w:r w:rsidR="00911392" w:rsidRPr="00876A73">
        <w:t xml:space="preserve"> </w:t>
      </w:r>
      <w:r w:rsidR="00471B65" w:rsidRPr="00876A73">
        <w:t>A indicação de Paulo Freire se realiza principalmente pelo reconhecimento das contribuições do autor para as políticas educacionais e uma forma de resistência ao momento político que faz severos ataques a esse educador brasileiro.</w:t>
      </w:r>
      <w:r w:rsidR="006B2C1C" w:rsidRPr="00876A73">
        <w:t xml:space="preserve"> Foi problematizada pela coordenação do curso que alguns professores não farão a oferta de vagas por questões distintas: a) solicitação de descredenciamento do Professor Valter Giovedi</w:t>
      </w:r>
      <w:bookmarkStart w:id="0" w:name="_GoBack"/>
      <w:bookmarkEnd w:id="0"/>
      <w:r w:rsidR="006B2C1C" w:rsidRPr="00876A73">
        <w:t xml:space="preserve"> Martins que concluirá as orientações em andamento, pois isso sem oferta de vagas; b) outros, com intenção de credenciamento no PPGE, situação que fará salutar discussões sobre a permanência (ou não) dos docentes nos dois programas de pós-graduação do Centro de Educação da </w:t>
      </w:r>
      <w:proofErr w:type="gramStart"/>
      <w:r w:rsidR="006B2C1C" w:rsidRPr="00876A73">
        <w:t>Ufes</w:t>
      </w:r>
      <w:proofErr w:type="gramEnd"/>
      <w:r w:rsidR="006B2C1C" w:rsidRPr="00876A73">
        <w:t xml:space="preserve">; c) professores por demandas particulares. Na oportunidade, a </w:t>
      </w:r>
      <w:proofErr w:type="gramStart"/>
      <w:r w:rsidR="006B2C1C" w:rsidRPr="00876A73">
        <w:t>Prof.</w:t>
      </w:r>
      <w:proofErr w:type="gramEnd"/>
      <w:r w:rsidR="006B2C1C" w:rsidRPr="00876A73">
        <w:t xml:space="preserve"> Rosemeire dos Santos Brito externou que por ter sido credenciada um ano após o início da avaliação quadrienal (2017-2020) e ter passado por alguns pro</w:t>
      </w:r>
      <w:r w:rsidR="00911392" w:rsidRPr="00876A73">
        <w:t>blemas pessoais que a levou a se afastar por licença médica, encontrou dificuldades em trabalhar em função de sua produção acadêmica, portanto, em diálogo com a coordenação do curso, optou por ocupar a função de professora colaboradora, retomando à condição de permanente na próxima quadrienal (2021-2024). Assim, considerando que teria somente um ano e meio para compor suas publicações e o fato de os periódicos demandarem certo tempo para apresentarem seus pareceres acerca dos artigos submetidos, considera prudente a função de professora colaboradora para não prejudicar o programa na avaliação quadrienal em vigor</w:t>
      </w:r>
      <w:r w:rsidR="00471B65" w:rsidRPr="00876A73">
        <w:t>. O professor Jair Ronchi Filho problematizou a importância de o colegiado acompanhar o processo de aposentadoria de alguns professores que pode implicar no período de permanência no programa. A coordenação do programa trouxe a reflexão que os professores que estão nesta situação e que abrem vagas no Edital 2019/2020 estão se comprometendo em permanecer no PPGMPE até a conclusão dessas orientações</w:t>
      </w:r>
      <w:r w:rsidR="00911392" w:rsidRPr="00876A73">
        <w:t xml:space="preserve">. </w:t>
      </w:r>
      <w:r w:rsidR="00471B65" w:rsidRPr="00876A73">
        <w:rPr>
          <w:b/>
          <w:bCs/>
        </w:rPr>
        <w:t>Todas as</w:t>
      </w:r>
      <w:r w:rsidR="00471B65" w:rsidRPr="00876A73">
        <w:t xml:space="preserve"> q</w:t>
      </w:r>
      <w:r w:rsidR="00911392" w:rsidRPr="00876A73">
        <w:rPr>
          <w:b/>
          <w:bCs/>
        </w:rPr>
        <w:t>uestões aprovadas por unanimidade.</w:t>
      </w:r>
      <w:r w:rsidR="006B2C1C" w:rsidRPr="00876A73">
        <w:t xml:space="preserve"> </w:t>
      </w:r>
      <w:r w:rsidR="006B2C1C" w:rsidRPr="00876A73">
        <w:rPr>
          <w:b/>
          <w:bCs/>
        </w:rPr>
        <w:t xml:space="preserve"> </w:t>
      </w:r>
      <w:r w:rsidR="004A304B" w:rsidRPr="00876A73">
        <w:rPr>
          <w:b/>
          <w:bCs/>
        </w:rPr>
        <w:t>7</w:t>
      </w:r>
      <w:r w:rsidR="00145546" w:rsidRPr="00876A73">
        <w:rPr>
          <w:b/>
          <w:bCs/>
        </w:rPr>
        <w:t>. Relatório final de pós-doutora</w:t>
      </w:r>
      <w:r w:rsidR="00E046CD" w:rsidRPr="00876A73">
        <w:rPr>
          <w:b/>
          <w:bCs/>
        </w:rPr>
        <w:t xml:space="preserve">do de Eduardo Fausto </w:t>
      </w:r>
      <w:proofErr w:type="spellStart"/>
      <w:r w:rsidR="00E046CD" w:rsidRPr="00876A73">
        <w:rPr>
          <w:b/>
          <w:bCs/>
        </w:rPr>
        <w:t>Kuster</w:t>
      </w:r>
      <w:proofErr w:type="spellEnd"/>
      <w:r w:rsidR="00E046CD" w:rsidRPr="00876A73">
        <w:rPr>
          <w:b/>
          <w:bCs/>
        </w:rPr>
        <w:t xml:space="preserve"> Cid. A Profa. Renata Simões fez a leitura do parecer, opinando pela aprovação, sendo aprovado por unanimidade.</w:t>
      </w:r>
      <w:r w:rsidR="00AD5E52" w:rsidRPr="00876A73">
        <w:rPr>
          <w:b/>
          <w:bCs/>
        </w:rPr>
        <w:t xml:space="preserve"> 8. Consulta </w:t>
      </w:r>
      <w:r w:rsidR="00E84BE4" w:rsidRPr="00876A73">
        <w:rPr>
          <w:b/>
          <w:bCs/>
        </w:rPr>
        <w:t>à</w:t>
      </w:r>
      <w:r w:rsidR="00AD5E52" w:rsidRPr="00876A73">
        <w:rPr>
          <w:b/>
          <w:bCs/>
        </w:rPr>
        <w:t xml:space="preserve"> </w:t>
      </w:r>
      <w:r w:rsidR="004A304B" w:rsidRPr="00876A73">
        <w:rPr>
          <w:b/>
          <w:bCs/>
        </w:rPr>
        <w:t>PRPPG sobre</w:t>
      </w:r>
      <w:r w:rsidR="00AD5E52" w:rsidRPr="00876A73">
        <w:rPr>
          <w:b/>
          <w:bCs/>
        </w:rPr>
        <w:t xml:space="preserve"> custeio de bancas</w:t>
      </w:r>
      <w:r w:rsidR="00471B65" w:rsidRPr="00876A73">
        <w:rPr>
          <w:b/>
          <w:bCs/>
        </w:rPr>
        <w:t xml:space="preserve"> pelo mestrando, orientador ou o próprio convidado</w:t>
      </w:r>
      <w:r w:rsidR="00AD5E52" w:rsidRPr="00876A73">
        <w:rPr>
          <w:b/>
          <w:bCs/>
        </w:rPr>
        <w:t xml:space="preserve">. </w:t>
      </w:r>
      <w:r w:rsidR="00AD5E52" w:rsidRPr="00876A73">
        <w:rPr>
          <w:bCs/>
        </w:rPr>
        <w:t>Prof. Douglas</w:t>
      </w:r>
      <w:r w:rsidR="00D8139F" w:rsidRPr="00876A73">
        <w:rPr>
          <w:bCs/>
        </w:rPr>
        <w:t xml:space="preserve"> trouxe indagações sobre essas possibilidades</w:t>
      </w:r>
      <w:r w:rsidR="00AD5E52" w:rsidRPr="00876A73">
        <w:rPr>
          <w:bCs/>
        </w:rPr>
        <w:t>,</w:t>
      </w:r>
      <w:r w:rsidR="00D8139F" w:rsidRPr="00876A73">
        <w:rPr>
          <w:bCs/>
        </w:rPr>
        <w:t xml:space="preserve"> sendo discutida a questão de conflitos de interesse. Diante disso, a</w:t>
      </w:r>
      <w:r w:rsidR="00AD5E52" w:rsidRPr="00876A73">
        <w:rPr>
          <w:bCs/>
        </w:rPr>
        <w:t xml:space="preserve"> Profa. Rosemeire e </w:t>
      </w:r>
      <w:r w:rsidR="00D8139F" w:rsidRPr="00876A73">
        <w:rPr>
          <w:bCs/>
        </w:rPr>
        <w:t xml:space="preserve">a </w:t>
      </w:r>
      <w:r w:rsidR="00AD5E52" w:rsidRPr="00876A73">
        <w:rPr>
          <w:bCs/>
        </w:rPr>
        <w:t xml:space="preserve">Profa. </w:t>
      </w:r>
      <w:proofErr w:type="gramStart"/>
      <w:r w:rsidR="00AD5E52" w:rsidRPr="00876A73">
        <w:rPr>
          <w:bCs/>
        </w:rPr>
        <w:t>Regina Bitte sugeriram</w:t>
      </w:r>
      <w:proofErr w:type="gramEnd"/>
      <w:r w:rsidR="00471B65" w:rsidRPr="00876A73">
        <w:rPr>
          <w:bCs/>
        </w:rPr>
        <w:t xml:space="preserve"> a</w:t>
      </w:r>
      <w:r w:rsidR="00AD5E52" w:rsidRPr="00876A73">
        <w:rPr>
          <w:bCs/>
        </w:rPr>
        <w:t xml:space="preserve"> realização de consulta à PRPPG e à Procuradoria da UFES</w:t>
      </w:r>
      <w:r w:rsidR="00D8139F" w:rsidRPr="00876A73">
        <w:rPr>
          <w:bCs/>
        </w:rPr>
        <w:t xml:space="preserve"> sobre o assunto</w:t>
      </w:r>
      <w:r w:rsidR="00AD5E52" w:rsidRPr="00876A73">
        <w:rPr>
          <w:b/>
          <w:bCs/>
        </w:rPr>
        <w:t xml:space="preserve">. Aprovado o encaminhamento da consulta. 9. Credenciamento. </w:t>
      </w:r>
      <w:r w:rsidR="00AD5E52" w:rsidRPr="00876A73">
        <w:rPr>
          <w:bCs/>
        </w:rPr>
        <w:t>Foi informado que</w:t>
      </w:r>
      <w:r w:rsidR="00E84BE4" w:rsidRPr="00876A73">
        <w:rPr>
          <w:bCs/>
        </w:rPr>
        <w:t xml:space="preserve"> a Comissão </w:t>
      </w:r>
      <w:r w:rsidR="00E84BE4" w:rsidRPr="00876A73">
        <w:rPr>
          <w:bCs/>
        </w:rPr>
        <w:lastRenderedPageBreak/>
        <w:t xml:space="preserve">de Credenciamento, descredenciamento e redecredenciamento </w:t>
      </w:r>
      <w:proofErr w:type="gramStart"/>
      <w:r w:rsidR="00E84BE4" w:rsidRPr="00876A73">
        <w:rPr>
          <w:bCs/>
        </w:rPr>
        <w:t>trabalhará</w:t>
      </w:r>
      <w:proofErr w:type="gramEnd"/>
      <w:r w:rsidR="00E84BE4" w:rsidRPr="00876A73">
        <w:rPr>
          <w:bCs/>
        </w:rPr>
        <w:t xml:space="preserve"> na avaliação </w:t>
      </w:r>
      <w:r w:rsidR="004A304B" w:rsidRPr="00876A73">
        <w:rPr>
          <w:bCs/>
        </w:rPr>
        <w:t xml:space="preserve">da </w:t>
      </w:r>
      <w:r w:rsidR="00E84BE4" w:rsidRPr="00876A73">
        <w:rPr>
          <w:bCs/>
        </w:rPr>
        <w:t xml:space="preserve">produção dos professores que implicará </w:t>
      </w:r>
      <w:r w:rsidR="004A304B" w:rsidRPr="00876A73">
        <w:rPr>
          <w:bCs/>
        </w:rPr>
        <w:t xml:space="preserve">na oferta de vagas para as próximas seleções. Os professores </w:t>
      </w:r>
      <w:r w:rsidR="00AD5E52" w:rsidRPr="00876A73">
        <w:rPr>
          <w:bCs/>
        </w:rPr>
        <w:t>com produç</w:t>
      </w:r>
      <w:r w:rsidR="004A304B" w:rsidRPr="00876A73">
        <w:rPr>
          <w:bCs/>
        </w:rPr>
        <w:t>ões</w:t>
      </w:r>
      <w:r w:rsidR="00AD5E52" w:rsidRPr="00876A73">
        <w:rPr>
          <w:bCs/>
        </w:rPr>
        <w:t xml:space="preserve"> aquém do esperado </w:t>
      </w:r>
      <w:r w:rsidR="004A304B" w:rsidRPr="00876A73">
        <w:rPr>
          <w:bCs/>
        </w:rPr>
        <w:t xml:space="preserve">poderão </w:t>
      </w:r>
      <w:r w:rsidR="00AD5E52" w:rsidRPr="00876A73">
        <w:rPr>
          <w:bCs/>
        </w:rPr>
        <w:t>ser qualificados como colaboradores, não pode</w:t>
      </w:r>
      <w:r w:rsidR="004A304B" w:rsidRPr="00876A73">
        <w:rPr>
          <w:bCs/>
        </w:rPr>
        <w:t>ndo</w:t>
      </w:r>
      <w:r w:rsidR="00AD5E52" w:rsidRPr="00876A73">
        <w:rPr>
          <w:bCs/>
        </w:rPr>
        <w:t xml:space="preserve"> </w:t>
      </w:r>
      <w:r w:rsidR="004A304B" w:rsidRPr="00876A73">
        <w:rPr>
          <w:bCs/>
        </w:rPr>
        <w:t>abrir novas vagas nas seleções</w:t>
      </w:r>
      <w:r w:rsidR="00D8139F" w:rsidRPr="00876A73">
        <w:rPr>
          <w:bCs/>
        </w:rPr>
        <w:t>. Em casos de não atendimento às normas direcionadas à produção docente, a comissão estudará os processos de descredenciamento.</w:t>
      </w:r>
      <w:r w:rsidR="00AD5E52" w:rsidRPr="00876A73">
        <w:rPr>
          <w:bCs/>
        </w:rPr>
        <w:t xml:space="preserve"> </w:t>
      </w:r>
      <w:r w:rsidR="00AD5E52" w:rsidRPr="00876A73">
        <w:rPr>
          <w:b/>
          <w:bCs/>
        </w:rPr>
        <w:t>Foi decidido por unanimidade que a discussão será incluída como ponto de pauta em reunião específica.</w:t>
      </w:r>
      <w:r w:rsidR="0082185A" w:rsidRPr="00876A73">
        <w:t xml:space="preserve"> </w:t>
      </w:r>
      <w:r w:rsidRPr="00876A73">
        <w:rPr>
          <w:b/>
        </w:rPr>
        <w:t xml:space="preserve">Nada mais havendo a tratar, </w:t>
      </w:r>
      <w:r w:rsidR="00400059" w:rsidRPr="00876A73">
        <w:rPr>
          <w:b/>
        </w:rPr>
        <w:t xml:space="preserve">o professor </w:t>
      </w:r>
      <w:r w:rsidRPr="00876A73">
        <w:rPr>
          <w:b/>
        </w:rPr>
        <w:t>Alex</w:t>
      </w:r>
      <w:r w:rsidR="00400059" w:rsidRPr="00876A73">
        <w:rPr>
          <w:b/>
        </w:rPr>
        <w:t>andro Braga Vieira</w:t>
      </w:r>
      <w:r w:rsidRPr="00876A73">
        <w:rPr>
          <w:b/>
        </w:rPr>
        <w:t xml:space="preserve"> declarou encerrada a sessão às 1</w:t>
      </w:r>
      <w:r w:rsidR="00AD5E52" w:rsidRPr="00876A73">
        <w:rPr>
          <w:b/>
        </w:rPr>
        <w:t>6</w:t>
      </w:r>
      <w:r w:rsidRPr="00876A73">
        <w:rPr>
          <w:b/>
        </w:rPr>
        <w:t>h</w:t>
      </w:r>
      <w:r w:rsidR="00AD5E52" w:rsidRPr="00876A73">
        <w:rPr>
          <w:b/>
        </w:rPr>
        <w:t xml:space="preserve"> e 20 minutos</w:t>
      </w:r>
      <w:r w:rsidRPr="00876A73">
        <w:rPr>
          <w:b/>
        </w:rPr>
        <w:t xml:space="preserve">. Do que para constar, eu, </w:t>
      </w:r>
      <w:r w:rsidR="005D2713" w:rsidRPr="00876A73">
        <w:rPr>
          <w:b/>
        </w:rPr>
        <w:t>Nathalia Bozi Tardin</w:t>
      </w:r>
      <w:r w:rsidRPr="00876A73">
        <w:rPr>
          <w:b/>
        </w:rPr>
        <w:t>, secretariando a reunião, lavrei a presente ata que após lida e aprovada será por todos os presentes assinada</w:t>
      </w:r>
      <w:r w:rsidR="00911392" w:rsidRPr="00876A73">
        <w:rPr>
          <w:b/>
        </w:rPr>
        <w:t>.</w:t>
      </w:r>
    </w:p>
    <w:sectPr w:rsidR="00E140F8" w:rsidRPr="00876A73" w:rsidSect="00DB5CB0">
      <w:pgSz w:w="11906" w:h="16838"/>
      <w:pgMar w:top="1417" w:right="1701" w:bottom="1417" w:left="1701" w:header="708" w:footer="708"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01C4"/>
    <w:multiLevelType w:val="hybridMultilevel"/>
    <w:tmpl w:val="C8FC1A7C"/>
    <w:lvl w:ilvl="0" w:tplc="8000EE0A">
      <w:start w:val="1"/>
      <w:numFmt w:val="lowerLetter"/>
      <w:lvlText w:val="%1)"/>
      <w:lvlJc w:val="left"/>
      <w:pPr>
        <w:tabs>
          <w:tab w:val="num" w:pos="720"/>
        </w:tabs>
        <w:ind w:left="720" w:hanging="360"/>
      </w:pPr>
    </w:lvl>
    <w:lvl w:ilvl="1" w:tplc="B2F262E6" w:tentative="1">
      <w:start w:val="1"/>
      <w:numFmt w:val="lowerLetter"/>
      <w:lvlText w:val="%2)"/>
      <w:lvlJc w:val="left"/>
      <w:pPr>
        <w:tabs>
          <w:tab w:val="num" w:pos="1440"/>
        </w:tabs>
        <w:ind w:left="1440" w:hanging="360"/>
      </w:pPr>
    </w:lvl>
    <w:lvl w:ilvl="2" w:tplc="8C820286" w:tentative="1">
      <w:start w:val="1"/>
      <w:numFmt w:val="lowerLetter"/>
      <w:lvlText w:val="%3)"/>
      <w:lvlJc w:val="left"/>
      <w:pPr>
        <w:tabs>
          <w:tab w:val="num" w:pos="2160"/>
        </w:tabs>
        <w:ind w:left="2160" w:hanging="360"/>
      </w:pPr>
    </w:lvl>
    <w:lvl w:ilvl="3" w:tplc="23D4FF7E" w:tentative="1">
      <w:start w:val="1"/>
      <w:numFmt w:val="lowerLetter"/>
      <w:lvlText w:val="%4)"/>
      <w:lvlJc w:val="left"/>
      <w:pPr>
        <w:tabs>
          <w:tab w:val="num" w:pos="2880"/>
        </w:tabs>
        <w:ind w:left="2880" w:hanging="360"/>
      </w:pPr>
    </w:lvl>
    <w:lvl w:ilvl="4" w:tplc="12780304" w:tentative="1">
      <w:start w:val="1"/>
      <w:numFmt w:val="lowerLetter"/>
      <w:lvlText w:val="%5)"/>
      <w:lvlJc w:val="left"/>
      <w:pPr>
        <w:tabs>
          <w:tab w:val="num" w:pos="3600"/>
        </w:tabs>
        <w:ind w:left="3600" w:hanging="360"/>
      </w:pPr>
    </w:lvl>
    <w:lvl w:ilvl="5" w:tplc="138E9D66" w:tentative="1">
      <w:start w:val="1"/>
      <w:numFmt w:val="lowerLetter"/>
      <w:lvlText w:val="%6)"/>
      <w:lvlJc w:val="left"/>
      <w:pPr>
        <w:tabs>
          <w:tab w:val="num" w:pos="4320"/>
        </w:tabs>
        <w:ind w:left="4320" w:hanging="360"/>
      </w:pPr>
    </w:lvl>
    <w:lvl w:ilvl="6" w:tplc="D34231B8" w:tentative="1">
      <w:start w:val="1"/>
      <w:numFmt w:val="lowerLetter"/>
      <w:lvlText w:val="%7)"/>
      <w:lvlJc w:val="left"/>
      <w:pPr>
        <w:tabs>
          <w:tab w:val="num" w:pos="5040"/>
        </w:tabs>
        <w:ind w:left="5040" w:hanging="360"/>
      </w:pPr>
    </w:lvl>
    <w:lvl w:ilvl="7" w:tplc="BE16E2F2" w:tentative="1">
      <w:start w:val="1"/>
      <w:numFmt w:val="lowerLetter"/>
      <w:lvlText w:val="%8)"/>
      <w:lvlJc w:val="left"/>
      <w:pPr>
        <w:tabs>
          <w:tab w:val="num" w:pos="5760"/>
        </w:tabs>
        <w:ind w:left="5760" w:hanging="360"/>
      </w:pPr>
    </w:lvl>
    <w:lvl w:ilvl="8" w:tplc="FFCE1508" w:tentative="1">
      <w:start w:val="1"/>
      <w:numFmt w:val="lowerLetter"/>
      <w:lvlText w:val="%9)"/>
      <w:lvlJc w:val="left"/>
      <w:pPr>
        <w:tabs>
          <w:tab w:val="num" w:pos="6480"/>
        </w:tabs>
        <w:ind w:left="6480" w:hanging="360"/>
      </w:pPr>
    </w:lvl>
  </w:abstractNum>
  <w:abstractNum w:abstractNumId="1">
    <w:nsid w:val="0AC720FA"/>
    <w:multiLevelType w:val="hybridMultilevel"/>
    <w:tmpl w:val="B9603ACE"/>
    <w:lvl w:ilvl="0" w:tplc="4F980D08">
      <w:start w:val="1"/>
      <w:numFmt w:val="bullet"/>
      <w:lvlText w:val="•"/>
      <w:lvlJc w:val="left"/>
      <w:pPr>
        <w:tabs>
          <w:tab w:val="num" w:pos="720"/>
        </w:tabs>
        <w:ind w:left="720" w:hanging="360"/>
      </w:pPr>
      <w:rPr>
        <w:rFonts w:ascii="Arial" w:hAnsi="Arial" w:hint="default"/>
      </w:rPr>
    </w:lvl>
    <w:lvl w:ilvl="1" w:tplc="312CAF0C" w:tentative="1">
      <w:start w:val="1"/>
      <w:numFmt w:val="bullet"/>
      <w:lvlText w:val="•"/>
      <w:lvlJc w:val="left"/>
      <w:pPr>
        <w:tabs>
          <w:tab w:val="num" w:pos="1440"/>
        </w:tabs>
        <w:ind w:left="1440" w:hanging="360"/>
      </w:pPr>
      <w:rPr>
        <w:rFonts w:ascii="Arial" w:hAnsi="Arial" w:hint="default"/>
      </w:rPr>
    </w:lvl>
    <w:lvl w:ilvl="2" w:tplc="0910F1BA" w:tentative="1">
      <w:start w:val="1"/>
      <w:numFmt w:val="bullet"/>
      <w:lvlText w:val="•"/>
      <w:lvlJc w:val="left"/>
      <w:pPr>
        <w:tabs>
          <w:tab w:val="num" w:pos="2160"/>
        </w:tabs>
        <w:ind w:left="2160" w:hanging="360"/>
      </w:pPr>
      <w:rPr>
        <w:rFonts w:ascii="Arial" w:hAnsi="Arial" w:hint="default"/>
      </w:rPr>
    </w:lvl>
    <w:lvl w:ilvl="3" w:tplc="36E0A3C4" w:tentative="1">
      <w:start w:val="1"/>
      <w:numFmt w:val="bullet"/>
      <w:lvlText w:val="•"/>
      <w:lvlJc w:val="left"/>
      <w:pPr>
        <w:tabs>
          <w:tab w:val="num" w:pos="2880"/>
        </w:tabs>
        <w:ind w:left="2880" w:hanging="360"/>
      </w:pPr>
      <w:rPr>
        <w:rFonts w:ascii="Arial" w:hAnsi="Arial" w:hint="default"/>
      </w:rPr>
    </w:lvl>
    <w:lvl w:ilvl="4" w:tplc="1F36D4C6" w:tentative="1">
      <w:start w:val="1"/>
      <w:numFmt w:val="bullet"/>
      <w:lvlText w:val="•"/>
      <w:lvlJc w:val="left"/>
      <w:pPr>
        <w:tabs>
          <w:tab w:val="num" w:pos="3600"/>
        </w:tabs>
        <w:ind w:left="3600" w:hanging="360"/>
      </w:pPr>
      <w:rPr>
        <w:rFonts w:ascii="Arial" w:hAnsi="Arial" w:hint="default"/>
      </w:rPr>
    </w:lvl>
    <w:lvl w:ilvl="5" w:tplc="2E7E214E" w:tentative="1">
      <w:start w:val="1"/>
      <w:numFmt w:val="bullet"/>
      <w:lvlText w:val="•"/>
      <w:lvlJc w:val="left"/>
      <w:pPr>
        <w:tabs>
          <w:tab w:val="num" w:pos="4320"/>
        </w:tabs>
        <w:ind w:left="4320" w:hanging="360"/>
      </w:pPr>
      <w:rPr>
        <w:rFonts w:ascii="Arial" w:hAnsi="Arial" w:hint="default"/>
      </w:rPr>
    </w:lvl>
    <w:lvl w:ilvl="6" w:tplc="307ED2B4" w:tentative="1">
      <w:start w:val="1"/>
      <w:numFmt w:val="bullet"/>
      <w:lvlText w:val="•"/>
      <w:lvlJc w:val="left"/>
      <w:pPr>
        <w:tabs>
          <w:tab w:val="num" w:pos="5040"/>
        </w:tabs>
        <w:ind w:left="5040" w:hanging="360"/>
      </w:pPr>
      <w:rPr>
        <w:rFonts w:ascii="Arial" w:hAnsi="Arial" w:hint="default"/>
      </w:rPr>
    </w:lvl>
    <w:lvl w:ilvl="7" w:tplc="CB04D71A" w:tentative="1">
      <w:start w:val="1"/>
      <w:numFmt w:val="bullet"/>
      <w:lvlText w:val="•"/>
      <w:lvlJc w:val="left"/>
      <w:pPr>
        <w:tabs>
          <w:tab w:val="num" w:pos="5760"/>
        </w:tabs>
        <w:ind w:left="5760" w:hanging="360"/>
      </w:pPr>
      <w:rPr>
        <w:rFonts w:ascii="Arial" w:hAnsi="Arial" w:hint="default"/>
      </w:rPr>
    </w:lvl>
    <w:lvl w:ilvl="8" w:tplc="B0E23F24" w:tentative="1">
      <w:start w:val="1"/>
      <w:numFmt w:val="bullet"/>
      <w:lvlText w:val="•"/>
      <w:lvlJc w:val="left"/>
      <w:pPr>
        <w:tabs>
          <w:tab w:val="num" w:pos="6480"/>
        </w:tabs>
        <w:ind w:left="6480" w:hanging="360"/>
      </w:pPr>
      <w:rPr>
        <w:rFonts w:ascii="Arial" w:hAnsi="Arial" w:hint="default"/>
      </w:rPr>
    </w:lvl>
  </w:abstractNum>
  <w:abstractNum w:abstractNumId="2">
    <w:nsid w:val="1BF96592"/>
    <w:multiLevelType w:val="hybridMultilevel"/>
    <w:tmpl w:val="CA0A6C0C"/>
    <w:lvl w:ilvl="0" w:tplc="AB06A32A">
      <w:start w:val="1"/>
      <w:numFmt w:val="lowerLetter"/>
      <w:lvlText w:val="%1)"/>
      <w:lvlJc w:val="left"/>
      <w:pPr>
        <w:tabs>
          <w:tab w:val="num" w:pos="720"/>
        </w:tabs>
        <w:ind w:left="720" w:hanging="360"/>
      </w:pPr>
    </w:lvl>
    <w:lvl w:ilvl="1" w:tplc="0C5CAB30" w:tentative="1">
      <w:start w:val="1"/>
      <w:numFmt w:val="lowerLetter"/>
      <w:lvlText w:val="%2)"/>
      <w:lvlJc w:val="left"/>
      <w:pPr>
        <w:tabs>
          <w:tab w:val="num" w:pos="1440"/>
        </w:tabs>
        <w:ind w:left="1440" w:hanging="360"/>
      </w:pPr>
    </w:lvl>
    <w:lvl w:ilvl="2" w:tplc="CD0AAF6E" w:tentative="1">
      <w:start w:val="1"/>
      <w:numFmt w:val="lowerLetter"/>
      <w:lvlText w:val="%3)"/>
      <w:lvlJc w:val="left"/>
      <w:pPr>
        <w:tabs>
          <w:tab w:val="num" w:pos="2160"/>
        </w:tabs>
        <w:ind w:left="2160" w:hanging="360"/>
      </w:pPr>
    </w:lvl>
    <w:lvl w:ilvl="3" w:tplc="98600DCC" w:tentative="1">
      <w:start w:val="1"/>
      <w:numFmt w:val="lowerLetter"/>
      <w:lvlText w:val="%4)"/>
      <w:lvlJc w:val="left"/>
      <w:pPr>
        <w:tabs>
          <w:tab w:val="num" w:pos="2880"/>
        </w:tabs>
        <w:ind w:left="2880" w:hanging="360"/>
      </w:pPr>
    </w:lvl>
    <w:lvl w:ilvl="4" w:tplc="B9407D60" w:tentative="1">
      <w:start w:val="1"/>
      <w:numFmt w:val="lowerLetter"/>
      <w:lvlText w:val="%5)"/>
      <w:lvlJc w:val="left"/>
      <w:pPr>
        <w:tabs>
          <w:tab w:val="num" w:pos="3600"/>
        </w:tabs>
        <w:ind w:left="3600" w:hanging="360"/>
      </w:pPr>
    </w:lvl>
    <w:lvl w:ilvl="5" w:tplc="2AB6D702" w:tentative="1">
      <w:start w:val="1"/>
      <w:numFmt w:val="lowerLetter"/>
      <w:lvlText w:val="%6)"/>
      <w:lvlJc w:val="left"/>
      <w:pPr>
        <w:tabs>
          <w:tab w:val="num" w:pos="4320"/>
        </w:tabs>
        <w:ind w:left="4320" w:hanging="360"/>
      </w:pPr>
    </w:lvl>
    <w:lvl w:ilvl="6" w:tplc="21703108" w:tentative="1">
      <w:start w:val="1"/>
      <w:numFmt w:val="lowerLetter"/>
      <w:lvlText w:val="%7)"/>
      <w:lvlJc w:val="left"/>
      <w:pPr>
        <w:tabs>
          <w:tab w:val="num" w:pos="5040"/>
        </w:tabs>
        <w:ind w:left="5040" w:hanging="360"/>
      </w:pPr>
    </w:lvl>
    <w:lvl w:ilvl="7" w:tplc="866C7E68" w:tentative="1">
      <w:start w:val="1"/>
      <w:numFmt w:val="lowerLetter"/>
      <w:lvlText w:val="%8)"/>
      <w:lvlJc w:val="left"/>
      <w:pPr>
        <w:tabs>
          <w:tab w:val="num" w:pos="5760"/>
        </w:tabs>
        <w:ind w:left="5760" w:hanging="360"/>
      </w:pPr>
    </w:lvl>
    <w:lvl w:ilvl="8" w:tplc="FE00E8A2" w:tentative="1">
      <w:start w:val="1"/>
      <w:numFmt w:val="lowerLetter"/>
      <w:lvlText w:val="%9)"/>
      <w:lvlJc w:val="left"/>
      <w:pPr>
        <w:tabs>
          <w:tab w:val="num" w:pos="6480"/>
        </w:tabs>
        <w:ind w:left="6480" w:hanging="360"/>
      </w:pPr>
    </w:lvl>
  </w:abstractNum>
  <w:abstractNum w:abstractNumId="3">
    <w:nsid w:val="425E5A46"/>
    <w:multiLevelType w:val="hybridMultilevel"/>
    <w:tmpl w:val="F2240F0C"/>
    <w:lvl w:ilvl="0" w:tplc="973C6C08">
      <w:start w:val="1"/>
      <w:numFmt w:val="bullet"/>
      <w:lvlText w:val="•"/>
      <w:lvlJc w:val="left"/>
      <w:pPr>
        <w:tabs>
          <w:tab w:val="num" w:pos="720"/>
        </w:tabs>
        <w:ind w:left="720" w:hanging="360"/>
      </w:pPr>
      <w:rPr>
        <w:rFonts w:ascii="Arial" w:hAnsi="Arial" w:hint="default"/>
      </w:rPr>
    </w:lvl>
    <w:lvl w:ilvl="1" w:tplc="CE6EE554" w:tentative="1">
      <w:start w:val="1"/>
      <w:numFmt w:val="bullet"/>
      <w:lvlText w:val="•"/>
      <w:lvlJc w:val="left"/>
      <w:pPr>
        <w:tabs>
          <w:tab w:val="num" w:pos="1440"/>
        </w:tabs>
        <w:ind w:left="1440" w:hanging="360"/>
      </w:pPr>
      <w:rPr>
        <w:rFonts w:ascii="Arial" w:hAnsi="Arial" w:hint="default"/>
      </w:rPr>
    </w:lvl>
    <w:lvl w:ilvl="2" w:tplc="7392235C" w:tentative="1">
      <w:start w:val="1"/>
      <w:numFmt w:val="bullet"/>
      <w:lvlText w:val="•"/>
      <w:lvlJc w:val="left"/>
      <w:pPr>
        <w:tabs>
          <w:tab w:val="num" w:pos="2160"/>
        </w:tabs>
        <w:ind w:left="2160" w:hanging="360"/>
      </w:pPr>
      <w:rPr>
        <w:rFonts w:ascii="Arial" w:hAnsi="Arial" w:hint="default"/>
      </w:rPr>
    </w:lvl>
    <w:lvl w:ilvl="3" w:tplc="019CFBD8" w:tentative="1">
      <w:start w:val="1"/>
      <w:numFmt w:val="bullet"/>
      <w:lvlText w:val="•"/>
      <w:lvlJc w:val="left"/>
      <w:pPr>
        <w:tabs>
          <w:tab w:val="num" w:pos="2880"/>
        </w:tabs>
        <w:ind w:left="2880" w:hanging="360"/>
      </w:pPr>
      <w:rPr>
        <w:rFonts w:ascii="Arial" w:hAnsi="Arial" w:hint="default"/>
      </w:rPr>
    </w:lvl>
    <w:lvl w:ilvl="4" w:tplc="11761E0C" w:tentative="1">
      <w:start w:val="1"/>
      <w:numFmt w:val="bullet"/>
      <w:lvlText w:val="•"/>
      <w:lvlJc w:val="left"/>
      <w:pPr>
        <w:tabs>
          <w:tab w:val="num" w:pos="3600"/>
        </w:tabs>
        <w:ind w:left="3600" w:hanging="360"/>
      </w:pPr>
      <w:rPr>
        <w:rFonts w:ascii="Arial" w:hAnsi="Arial" w:hint="default"/>
      </w:rPr>
    </w:lvl>
    <w:lvl w:ilvl="5" w:tplc="3BEA0A3E" w:tentative="1">
      <w:start w:val="1"/>
      <w:numFmt w:val="bullet"/>
      <w:lvlText w:val="•"/>
      <w:lvlJc w:val="left"/>
      <w:pPr>
        <w:tabs>
          <w:tab w:val="num" w:pos="4320"/>
        </w:tabs>
        <w:ind w:left="4320" w:hanging="360"/>
      </w:pPr>
      <w:rPr>
        <w:rFonts w:ascii="Arial" w:hAnsi="Arial" w:hint="default"/>
      </w:rPr>
    </w:lvl>
    <w:lvl w:ilvl="6" w:tplc="705AB8C6" w:tentative="1">
      <w:start w:val="1"/>
      <w:numFmt w:val="bullet"/>
      <w:lvlText w:val="•"/>
      <w:lvlJc w:val="left"/>
      <w:pPr>
        <w:tabs>
          <w:tab w:val="num" w:pos="5040"/>
        </w:tabs>
        <w:ind w:left="5040" w:hanging="360"/>
      </w:pPr>
      <w:rPr>
        <w:rFonts w:ascii="Arial" w:hAnsi="Arial" w:hint="default"/>
      </w:rPr>
    </w:lvl>
    <w:lvl w:ilvl="7" w:tplc="FD403E4E" w:tentative="1">
      <w:start w:val="1"/>
      <w:numFmt w:val="bullet"/>
      <w:lvlText w:val="•"/>
      <w:lvlJc w:val="left"/>
      <w:pPr>
        <w:tabs>
          <w:tab w:val="num" w:pos="5760"/>
        </w:tabs>
        <w:ind w:left="5760" w:hanging="360"/>
      </w:pPr>
      <w:rPr>
        <w:rFonts w:ascii="Arial" w:hAnsi="Arial" w:hint="default"/>
      </w:rPr>
    </w:lvl>
    <w:lvl w:ilvl="8" w:tplc="B686C2FE" w:tentative="1">
      <w:start w:val="1"/>
      <w:numFmt w:val="bullet"/>
      <w:lvlText w:val="•"/>
      <w:lvlJc w:val="left"/>
      <w:pPr>
        <w:tabs>
          <w:tab w:val="num" w:pos="6480"/>
        </w:tabs>
        <w:ind w:left="6480" w:hanging="360"/>
      </w:pPr>
      <w:rPr>
        <w:rFonts w:ascii="Arial" w:hAnsi="Arial" w:hint="default"/>
      </w:rPr>
    </w:lvl>
  </w:abstractNum>
  <w:abstractNum w:abstractNumId="4">
    <w:nsid w:val="58127E5B"/>
    <w:multiLevelType w:val="hybridMultilevel"/>
    <w:tmpl w:val="8520AA1A"/>
    <w:lvl w:ilvl="0" w:tplc="5534FFDE">
      <w:start w:val="1"/>
      <w:numFmt w:val="bullet"/>
      <w:lvlText w:val="•"/>
      <w:lvlJc w:val="left"/>
      <w:pPr>
        <w:tabs>
          <w:tab w:val="num" w:pos="720"/>
        </w:tabs>
        <w:ind w:left="720" w:hanging="360"/>
      </w:pPr>
      <w:rPr>
        <w:rFonts w:ascii="Arial" w:hAnsi="Arial" w:hint="default"/>
      </w:rPr>
    </w:lvl>
    <w:lvl w:ilvl="1" w:tplc="7B7497B2" w:tentative="1">
      <w:start w:val="1"/>
      <w:numFmt w:val="bullet"/>
      <w:lvlText w:val="•"/>
      <w:lvlJc w:val="left"/>
      <w:pPr>
        <w:tabs>
          <w:tab w:val="num" w:pos="1440"/>
        </w:tabs>
        <w:ind w:left="1440" w:hanging="360"/>
      </w:pPr>
      <w:rPr>
        <w:rFonts w:ascii="Arial" w:hAnsi="Arial" w:hint="default"/>
      </w:rPr>
    </w:lvl>
    <w:lvl w:ilvl="2" w:tplc="37C048DA" w:tentative="1">
      <w:start w:val="1"/>
      <w:numFmt w:val="bullet"/>
      <w:lvlText w:val="•"/>
      <w:lvlJc w:val="left"/>
      <w:pPr>
        <w:tabs>
          <w:tab w:val="num" w:pos="2160"/>
        </w:tabs>
        <w:ind w:left="2160" w:hanging="360"/>
      </w:pPr>
      <w:rPr>
        <w:rFonts w:ascii="Arial" w:hAnsi="Arial" w:hint="default"/>
      </w:rPr>
    </w:lvl>
    <w:lvl w:ilvl="3" w:tplc="6588815C" w:tentative="1">
      <w:start w:val="1"/>
      <w:numFmt w:val="bullet"/>
      <w:lvlText w:val="•"/>
      <w:lvlJc w:val="left"/>
      <w:pPr>
        <w:tabs>
          <w:tab w:val="num" w:pos="2880"/>
        </w:tabs>
        <w:ind w:left="2880" w:hanging="360"/>
      </w:pPr>
      <w:rPr>
        <w:rFonts w:ascii="Arial" w:hAnsi="Arial" w:hint="default"/>
      </w:rPr>
    </w:lvl>
    <w:lvl w:ilvl="4" w:tplc="318AE1BE" w:tentative="1">
      <w:start w:val="1"/>
      <w:numFmt w:val="bullet"/>
      <w:lvlText w:val="•"/>
      <w:lvlJc w:val="left"/>
      <w:pPr>
        <w:tabs>
          <w:tab w:val="num" w:pos="3600"/>
        </w:tabs>
        <w:ind w:left="3600" w:hanging="360"/>
      </w:pPr>
      <w:rPr>
        <w:rFonts w:ascii="Arial" w:hAnsi="Arial" w:hint="default"/>
      </w:rPr>
    </w:lvl>
    <w:lvl w:ilvl="5" w:tplc="FB3CD140" w:tentative="1">
      <w:start w:val="1"/>
      <w:numFmt w:val="bullet"/>
      <w:lvlText w:val="•"/>
      <w:lvlJc w:val="left"/>
      <w:pPr>
        <w:tabs>
          <w:tab w:val="num" w:pos="4320"/>
        </w:tabs>
        <w:ind w:left="4320" w:hanging="360"/>
      </w:pPr>
      <w:rPr>
        <w:rFonts w:ascii="Arial" w:hAnsi="Arial" w:hint="default"/>
      </w:rPr>
    </w:lvl>
    <w:lvl w:ilvl="6" w:tplc="3E8CD9E6" w:tentative="1">
      <w:start w:val="1"/>
      <w:numFmt w:val="bullet"/>
      <w:lvlText w:val="•"/>
      <w:lvlJc w:val="left"/>
      <w:pPr>
        <w:tabs>
          <w:tab w:val="num" w:pos="5040"/>
        </w:tabs>
        <w:ind w:left="5040" w:hanging="360"/>
      </w:pPr>
      <w:rPr>
        <w:rFonts w:ascii="Arial" w:hAnsi="Arial" w:hint="default"/>
      </w:rPr>
    </w:lvl>
    <w:lvl w:ilvl="7" w:tplc="E352633A" w:tentative="1">
      <w:start w:val="1"/>
      <w:numFmt w:val="bullet"/>
      <w:lvlText w:val="•"/>
      <w:lvlJc w:val="left"/>
      <w:pPr>
        <w:tabs>
          <w:tab w:val="num" w:pos="5760"/>
        </w:tabs>
        <w:ind w:left="5760" w:hanging="360"/>
      </w:pPr>
      <w:rPr>
        <w:rFonts w:ascii="Arial" w:hAnsi="Arial" w:hint="default"/>
      </w:rPr>
    </w:lvl>
    <w:lvl w:ilvl="8" w:tplc="39280B56" w:tentative="1">
      <w:start w:val="1"/>
      <w:numFmt w:val="bullet"/>
      <w:lvlText w:val="•"/>
      <w:lvlJc w:val="left"/>
      <w:pPr>
        <w:tabs>
          <w:tab w:val="num" w:pos="6480"/>
        </w:tabs>
        <w:ind w:left="6480" w:hanging="360"/>
      </w:pPr>
      <w:rPr>
        <w:rFonts w:ascii="Arial" w:hAnsi="Arial" w:hint="default"/>
      </w:rPr>
    </w:lvl>
  </w:abstractNum>
  <w:abstractNum w:abstractNumId="5">
    <w:nsid w:val="5CB55D6E"/>
    <w:multiLevelType w:val="hybridMultilevel"/>
    <w:tmpl w:val="28E2AA6E"/>
    <w:lvl w:ilvl="0" w:tplc="B5EEF574">
      <w:start w:val="1"/>
      <w:numFmt w:val="lowerLetter"/>
      <w:lvlText w:val="%1)"/>
      <w:lvlJc w:val="left"/>
      <w:pPr>
        <w:tabs>
          <w:tab w:val="num" w:pos="720"/>
        </w:tabs>
        <w:ind w:left="720" w:hanging="360"/>
      </w:pPr>
    </w:lvl>
    <w:lvl w:ilvl="1" w:tplc="0B1A1F72" w:tentative="1">
      <w:start w:val="1"/>
      <w:numFmt w:val="lowerLetter"/>
      <w:lvlText w:val="%2)"/>
      <w:lvlJc w:val="left"/>
      <w:pPr>
        <w:tabs>
          <w:tab w:val="num" w:pos="1440"/>
        </w:tabs>
        <w:ind w:left="1440" w:hanging="360"/>
      </w:pPr>
    </w:lvl>
    <w:lvl w:ilvl="2" w:tplc="9F88CFF4" w:tentative="1">
      <w:start w:val="1"/>
      <w:numFmt w:val="lowerLetter"/>
      <w:lvlText w:val="%3)"/>
      <w:lvlJc w:val="left"/>
      <w:pPr>
        <w:tabs>
          <w:tab w:val="num" w:pos="2160"/>
        </w:tabs>
        <w:ind w:left="2160" w:hanging="360"/>
      </w:pPr>
    </w:lvl>
    <w:lvl w:ilvl="3" w:tplc="3D1A67D4" w:tentative="1">
      <w:start w:val="1"/>
      <w:numFmt w:val="lowerLetter"/>
      <w:lvlText w:val="%4)"/>
      <w:lvlJc w:val="left"/>
      <w:pPr>
        <w:tabs>
          <w:tab w:val="num" w:pos="2880"/>
        </w:tabs>
        <w:ind w:left="2880" w:hanging="360"/>
      </w:pPr>
    </w:lvl>
    <w:lvl w:ilvl="4" w:tplc="BF4C4A54" w:tentative="1">
      <w:start w:val="1"/>
      <w:numFmt w:val="lowerLetter"/>
      <w:lvlText w:val="%5)"/>
      <w:lvlJc w:val="left"/>
      <w:pPr>
        <w:tabs>
          <w:tab w:val="num" w:pos="3600"/>
        </w:tabs>
        <w:ind w:left="3600" w:hanging="360"/>
      </w:pPr>
    </w:lvl>
    <w:lvl w:ilvl="5" w:tplc="0EEA7E56" w:tentative="1">
      <w:start w:val="1"/>
      <w:numFmt w:val="lowerLetter"/>
      <w:lvlText w:val="%6)"/>
      <w:lvlJc w:val="left"/>
      <w:pPr>
        <w:tabs>
          <w:tab w:val="num" w:pos="4320"/>
        </w:tabs>
        <w:ind w:left="4320" w:hanging="360"/>
      </w:pPr>
    </w:lvl>
    <w:lvl w:ilvl="6" w:tplc="0F1278E0" w:tentative="1">
      <w:start w:val="1"/>
      <w:numFmt w:val="lowerLetter"/>
      <w:lvlText w:val="%7)"/>
      <w:lvlJc w:val="left"/>
      <w:pPr>
        <w:tabs>
          <w:tab w:val="num" w:pos="5040"/>
        </w:tabs>
        <w:ind w:left="5040" w:hanging="360"/>
      </w:pPr>
    </w:lvl>
    <w:lvl w:ilvl="7" w:tplc="AA4002E8" w:tentative="1">
      <w:start w:val="1"/>
      <w:numFmt w:val="lowerLetter"/>
      <w:lvlText w:val="%8)"/>
      <w:lvlJc w:val="left"/>
      <w:pPr>
        <w:tabs>
          <w:tab w:val="num" w:pos="5760"/>
        </w:tabs>
        <w:ind w:left="5760" w:hanging="360"/>
      </w:pPr>
    </w:lvl>
    <w:lvl w:ilvl="8" w:tplc="D214057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2656CE"/>
    <w:rsid w:val="00054646"/>
    <w:rsid w:val="00074C7E"/>
    <w:rsid w:val="000772B2"/>
    <w:rsid w:val="00093960"/>
    <w:rsid w:val="000B473A"/>
    <w:rsid w:val="000D36A3"/>
    <w:rsid w:val="000E09D0"/>
    <w:rsid w:val="00145546"/>
    <w:rsid w:val="00146B36"/>
    <w:rsid w:val="00181745"/>
    <w:rsid w:val="00230012"/>
    <w:rsid w:val="00255EBC"/>
    <w:rsid w:val="002656CE"/>
    <w:rsid w:val="00297CA6"/>
    <w:rsid w:val="002B0299"/>
    <w:rsid w:val="00330C40"/>
    <w:rsid w:val="00371886"/>
    <w:rsid w:val="00371B76"/>
    <w:rsid w:val="00387549"/>
    <w:rsid w:val="003A0736"/>
    <w:rsid w:val="00400059"/>
    <w:rsid w:val="004234B0"/>
    <w:rsid w:val="00471B65"/>
    <w:rsid w:val="004A304B"/>
    <w:rsid w:val="00542EEB"/>
    <w:rsid w:val="00572D23"/>
    <w:rsid w:val="005A1805"/>
    <w:rsid w:val="005B2371"/>
    <w:rsid w:val="005D2713"/>
    <w:rsid w:val="00673327"/>
    <w:rsid w:val="006847F3"/>
    <w:rsid w:val="00693FCA"/>
    <w:rsid w:val="006B2C1C"/>
    <w:rsid w:val="006F4129"/>
    <w:rsid w:val="0072682C"/>
    <w:rsid w:val="007669A3"/>
    <w:rsid w:val="00775FAD"/>
    <w:rsid w:val="0079606D"/>
    <w:rsid w:val="007C1E82"/>
    <w:rsid w:val="007D5E29"/>
    <w:rsid w:val="007E4C6E"/>
    <w:rsid w:val="0082185A"/>
    <w:rsid w:val="008565A9"/>
    <w:rsid w:val="008643BB"/>
    <w:rsid w:val="00864641"/>
    <w:rsid w:val="00866052"/>
    <w:rsid w:val="00876A73"/>
    <w:rsid w:val="008D3623"/>
    <w:rsid w:val="00911392"/>
    <w:rsid w:val="0093423C"/>
    <w:rsid w:val="009518EF"/>
    <w:rsid w:val="009C4A0E"/>
    <w:rsid w:val="00A32534"/>
    <w:rsid w:val="00A363EB"/>
    <w:rsid w:val="00A37B71"/>
    <w:rsid w:val="00A50039"/>
    <w:rsid w:val="00A72D79"/>
    <w:rsid w:val="00A770C3"/>
    <w:rsid w:val="00AB4E41"/>
    <w:rsid w:val="00AC3E62"/>
    <w:rsid w:val="00AD5E52"/>
    <w:rsid w:val="00B45A42"/>
    <w:rsid w:val="00B757C2"/>
    <w:rsid w:val="00BB3B8C"/>
    <w:rsid w:val="00C06464"/>
    <w:rsid w:val="00C37821"/>
    <w:rsid w:val="00C85229"/>
    <w:rsid w:val="00CC3C26"/>
    <w:rsid w:val="00CE2345"/>
    <w:rsid w:val="00D63C64"/>
    <w:rsid w:val="00D8139F"/>
    <w:rsid w:val="00DB48E4"/>
    <w:rsid w:val="00DB5CB0"/>
    <w:rsid w:val="00E046CD"/>
    <w:rsid w:val="00E140F8"/>
    <w:rsid w:val="00E2268D"/>
    <w:rsid w:val="00E671EB"/>
    <w:rsid w:val="00E84BE4"/>
    <w:rsid w:val="00EC45E7"/>
    <w:rsid w:val="00EC5EB6"/>
    <w:rsid w:val="00F57D03"/>
    <w:rsid w:val="00F8773F"/>
    <w:rsid w:val="00FE6F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A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5B2371"/>
    <w:pPr>
      <w:spacing w:after="0" w:line="240" w:lineRule="auto"/>
      <w:jc w:val="both"/>
    </w:pPr>
    <w:rPr>
      <w:rFonts w:ascii="Tahoma" w:eastAsia="Times New Roman" w:hAnsi="Tahoma" w:cs="Times New Roman"/>
      <w:sz w:val="24"/>
      <w:szCs w:val="20"/>
      <w:lang w:eastAsia="pt-BR"/>
    </w:rPr>
  </w:style>
  <w:style w:type="character" w:customStyle="1" w:styleId="CorpodetextoChar">
    <w:name w:val="Corpo de texto Char"/>
    <w:basedOn w:val="Fontepargpadro"/>
    <w:link w:val="Corpodetexto"/>
    <w:semiHidden/>
    <w:rsid w:val="005B2371"/>
    <w:rPr>
      <w:rFonts w:ascii="Tahoma" w:eastAsia="Times New Roman" w:hAnsi="Tahoma" w:cs="Times New Roman"/>
      <w:sz w:val="24"/>
      <w:szCs w:val="20"/>
      <w:lang w:eastAsia="pt-BR"/>
    </w:rPr>
  </w:style>
  <w:style w:type="character" w:styleId="Nmerodelinha">
    <w:name w:val="line number"/>
    <w:basedOn w:val="Fontepargpadro"/>
    <w:uiPriority w:val="99"/>
    <w:semiHidden/>
    <w:unhideWhenUsed/>
    <w:rsid w:val="00DB5CB0"/>
  </w:style>
</w:styles>
</file>

<file path=word/webSettings.xml><?xml version="1.0" encoding="utf-8"?>
<w:webSettings xmlns:r="http://schemas.openxmlformats.org/officeDocument/2006/relationships" xmlns:w="http://schemas.openxmlformats.org/wordprocessingml/2006/main">
  <w:divs>
    <w:div w:id="194275637">
      <w:bodyDiv w:val="1"/>
      <w:marLeft w:val="0"/>
      <w:marRight w:val="0"/>
      <w:marTop w:val="0"/>
      <w:marBottom w:val="0"/>
      <w:divBdr>
        <w:top w:val="none" w:sz="0" w:space="0" w:color="auto"/>
        <w:left w:val="none" w:sz="0" w:space="0" w:color="auto"/>
        <w:bottom w:val="none" w:sz="0" w:space="0" w:color="auto"/>
        <w:right w:val="none" w:sz="0" w:space="0" w:color="auto"/>
      </w:divBdr>
      <w:divsChild>
        <w:div w:id="1975020719">
          <w:marLeft w:val="720"/>
          <w:marRight w:val="0"/>
          <w:marTop w:val="0"/>
          <w:marBottom w:val="0"/>
          <w:divBdr>
            <w:top w:val="none" w:sz="0" w:space="0" w:color="auto"/>
            <w:left w:val="none" w:sz="0" w:space="0" w:color="auto"/>
            <w:bottom w:val="none" w:sz="0" w:space="0" w:color="auto"/>
            <w:right w:val="none" w:sz="0" w:space="0" w:color="auto"/>
          </w:divBdr>
        </w:div>
        <w:div w:id="1402021659">
          <w:marLeft w:val="720"/>
          <w:marRight w:val="0"/>
          <w:marTop w:val="0"/>
          <w:marBottom w:val="0"/>
          <w:divBdr>
            <w:top w:val="none" w:sz="0" w:space="0" w:color="auto"/>
            <w:left w:val="none" w:sz="0" w:space="0" w:color="auto"/>
            <w:bottom w:val="none" w:sz="0" w:space="0" w:color="auto"/>
            <w:right w:val="none" w:sz="0" w:space="0" w:color="auto"/>
          </w:divBdr>
        </w:div>
        <w:div w:id="166987482">
          <w:marLeft w:val="720"/>
          <w:marRight w:val="0"/>
          <w:marTop w:val="0"/>
          <w:marBottom w:val="0"/>
          <w:divBdr>
            <w:top w:val="none" w:sz="0" w:space="0" w:color="auto"/>
            <w:left w:val="none" w:sz="0" w:space="0" w:color="auto"/>
            <w:bottom w:val="none" w:sz="0" w:space="0" w:color="auto"/>
            <w:right w:val="none" w:sz="0" w:space="0" w:color="auto"/>
          </w:divBdr>
        </w:div>
        <w:div w:id="876237720">
          <w:marLeft w:val="720"/>
          <w:marRight w:val="0"/>
          <w:marTop w:val="0"/>
          <w:marBottom w:val="0"/>
          <w:divBdr>
            <w:top w:val="none" w:sz="0" w:space="0" w:color="auto"/>
            <w:left w:val="none" w:sz="0" w:space="0" w:color="auto"/>
            <w:bottom w:val="none" w:sz="0" w:space="0" w:color="auto"/>
            <w:right w:val="none" w:sz="0" w:space="0" w:color="auto"/>
          </w:divBdr>
        </w:div>
      </w:divsChild>
    </w:div>
    <w:div w:id="428087307">
      <w:bodyDiv w:val="1"/>
      <w:marLeft w:val="0"/>
      <w:marRight w:val="0"/>
      <w:marTop w:val="0"/>
      <w:marBottom w:val="0"/>
      <w:divBdr>
        <w:top w:val="none" w:sz="0" w:space="0" w:color="auto"/>
        <w:left w:val="none" w:sz="0" w:space="0" w:color="auto"/>
        <w:bottom w:val="none" w:sz="0" w:space="0" w:color="auto"/>
        <w:right w:val="none" w:sz="0" w:space="0" w:color="auto"/>
      </w:divBdr>
    </w:div>
    <w:div w:id="955140296">
      <w:bodyDiv w:val="1"/>
      <w:marLeft w:val="0"/>
      <w:marRight w:val="0"/>
      <w:marTop w:val="0"/>
      <w:marBottom w:val="0"/>
      <w:divBdr>
        <w:top w:val="none" w:sz="0" w:space="0" w:color="auto"/>
        <w:left w:val="none" w:sz="0" w:space="0" w:color="auto"/>
        <w:bottom w:val="none" w:sz="0" w:space="0" w:color="auto"/>
        <w:right w:val="none" w:sz="0" w:space="0" w:color="auto"/>
      </w:divBdr>
      <w:divsChild>
        <w:div w:id="1202089327">
          <w:marLeft w:val="446"/>
          <w:marRight w:val="0"/>
          <w:marTop w:val="0"/>
          <w:marBottom w:val="0"/>
          <w:divBdr>
            <w:top w:val="none" w:sz="0" w:space="0" w:color="auto"/>
            <w:left w:val="none" w:sz="0" w:space="0" w:color="auto"/>
            <w:bottom w:val="none" w:sz="0" w:space="0" w:color="auto"/>
            <w:right w:val="none" w:sz="0" w:space="0" w:color="auto"/>
          </w:divBdr>
        </w:div>
        <w:div w:id="1421901780">
          <w:marLeft w:val="446"/>
          <w:marRight w:val="0"/>
          <w:marTop w:val="0"/>
          <w:marBottom w:val="0"/>
          <w:divBdr>
            <w:top w:val="none" w:sz="0" w:space="0" w:color="auto"/>
            <w:left w:val="none" w:sz="0" w:space="0" w:color="auto"/>
            <w:bottom w:val="none" w:sz="0" w:space="0" w:color="auto"/>
            <w:right w:val="none" w:sz="0" w:space="0" w:color="auto"/>
          </w:divBdr>
        </w:div>
        <w:div w:id="1712460980">
          <w:marLeft w:val="446"/>
          <w:marRight w:val="0"/>
          <w:marTop w:val="0"/>
          <w:marBottom w:val="0"/>
          <w:divBdr>
            <w:top w:val="none" w:sz="0" w:space="0" w:color="auto"/>
            <w:left w:val="none" w:sz="0" w:space="0" w:color="auto"/>
            <w:bottom w:val="none" w:sz="0" w:space="0" w:color="auto"/>
            <w:right w:val="none" w:sz="0" w:space="0" w:color="auto"/>
          </w:divBdr>
        </w:div>
      </w:divsChild>
    </w:div>
    <w:div w:id="1447384701">
      <w:bodyDiv w:val="1"/>
      <w:marLeft w:val="0"/>
      <w:marRight w:val="0"/>
      <w:marTop w:val="0"/>
      <w:marBottom w:val="0"/>
      <w:divBdr>
        <w:top w:val="none" w:sz="0" w:space="0" w:color="auto"/>
        <w:left w:val="none" w:sz="0" w:space="0" w:color="auto"/>
        <w:bottom w:val="none" w:sz="0" w:space="0" w:color="auto"/>
        <w:right w:val="none" w:sz="0" w:space="0" w:color="auto"/>
      </w:divBdr>
      <w:divsChild>
        <w:div w:id="539172179">
          <w:marLeft w:val="446"/>
          <w:marRight w:val="0"/>
          <w:marTop w:val="0"/>
          <w:marBottom w:val="0"/>
          <w:divBdr>
            <w:top w:val="none" w:sz="0" w:space="0" w:color="auto"/>
            <w:left w:val="none" w:sz="0" w:space="0" w:color="auto"/>
            <w:bottom w:val="none" w:sz="0" w:space="0" w:color="auto"/>
            <w:right w:val="none" w:sz="0" w:space="0" w:color="auto"/>
          </w:divBdr>
        </w:div>
        <w:div w:id="1065834197">
          <w:marLeft w:val="446"/>
          <w:marRight w:val="0"/>
          <w:marTop w:val="0"/>
          <w:marBottom w:val="0"/>
          <w:divBdr>
            <w:top w:val="none" w:sz="0" w:space="0" w:color="auto"/>
            <w:left w:val="none" w:sz="0" w:space="0" w:color="auto"/>
            <w:bottom w:val="none" w:sz="0" w:space="0" w:color="auto"/>
            <w:right w:val="none" w:sz="0" w:space="0" w:color="auto"/>
          </w:divBdr>
        </w:div>
        <w:div w:id="1522627537">
          <w:marLeft w:val="446"/>
          <w:marRight w:val="0"/>
          <w:marTop w:val="0"/>
          <w:marBottom w:val="0"/>
          <w:divBdr>
            <w:top w:val="none" w:sz="0" w:space="0" w:color="auto"/>
            <w:left w:val="none" w:sz="0" w:space="0" w:color="auto"/>
            <w:bottom w:val="none" w:sz="0" w:space="0" w:color="auto"/>
            <w:right w:val="none" w:sz="0" w:space="0" w:color="auto"/>
          </w:divBdr>
        </w:div>
      </w:divsChild>
    </w:div>
    <w:div w:id="1705249067">
      <w:bodyDiv w:val="1"/>
      <w:marLeft w:val="0"/>
      <w:marRight w:val="0"/>
      <w:marTop w:val="0"/>
      <w:marBottom w:val="0"/>
      <w:divBdr>
        <w:top w:val="none" w:sz="0" w:space="0" w:color="auto"/>
        <w:left w:val="none" w:sz="0" w:space="0" w:color="auto"/>
        <w:bottom w:val="none" w:sz="0" w:space="0" w:color="auto"/>
        <w:right w:val="none" w:sz="0" w:space="0" w:color="auto"/>
      </w:divBdr>
    </w:div>
    <w:div w:id="1816333135">
      <w:bodyDiv w:val="1"/>
      <w:marLeft w:val="0"/>
      <w:marRight w:val="0"/>
      <w:marTop w:val="0"/>
      <w:marBottom w:val="0"/>
      <w:divBdr>
        <w:top w:val="none" w:sz="0" w:space="0" w:color="auto"/>
        <w:left w:val="none" w:sz="0" w:space="0" w:color="auto"/>
        <w:bottom w:val="none" w:sz="0" w:space="0" w:color="auto"/>
        <w:right w:val="none" w:sz="0" w:space="0" w:color="auto"/>
      </w:divBdr>
    </w:div>
    <w:div w:id="2087417156">
      <w:bodyDiv w:val="1"/>
      <w:marLeft w:val="0"/>
      <w:marRight w:val="0"/>
      <w:marTop w:val="0"/>
      <w:marBottom w:val="0"/>
      <w:divBdr>
        <w:top w:val="none" w:sz="0" w:space="0" w:color="auto"/>
        <w:left w:val="none" w:sz="0" w:space="0" w:color="auto"/>
        <w:bottom w:val="none" w:sz="0" w:space="0" w:color="auto"/>
        <w:right w:val="none" w:sz="0" w:space="0" w:color="auto"/>
      </w:divBdr>
      <w:divsChild>
        <w:div w:id="1753892642">
          <w:marLeft w:val="720"/>
          <w:marRight w:val="0"/>
          <w:marTop w:val="0"/>
          <w:marBottom w:val="0"/>
          <w:divBdr>
            <w:top w:val="none" w:sz="0" w:space="0" w:color="auto"/>
            <w:left w:val="none" w:sz="0" w:space="0" w:color="auto"/>
            <w:bottom w:val="none" w:sz="0" w:space="0" w:color="auto"/>
            <w:right w:val="none" w:sz="0" w:space="0" w:color="auto"/>
          </w:divBdr>
        </w:div>
        <w:div w:id="603995960">
          <w:marLeft w:val="547"/>
          <w:marRight w:val="0"/>
          <w:marTop w:val="0"/>
          <w:marBottom w:val="0"/>
          <w:divBdr>
            <w:top w:val="none" w:sz="0" w:space="0" w:color="auto"/>
            <w:left w:val="none" w:sz="0" w:space="0" w:color="auto"/>
            <w:bottom w:val="none" w:sz="0" w:space="0" w:color="auto"/>
            <w:right w:val="none" w:sz="0" w:space="0" w:color="auto"/>
          </w:divBdr>
        </w:div>
        <w:div w:id="339310111">
          <w:marLeft w:val="547"/>
          <w:marRight w:val="0"/>
          <w:marTop w:val="0"/>
          <w:marBottom w:val="0"/>
          <w:divBdr>
            <w:top w:val="none" w:sz="0" w:space="0" w:color="auto"/>
            <w:left w:val="none" w:sz="0" w:space="0" w:color="auto"/>
            <w:bottom w:val="none" w:sz="0" w:space="0" w:color="auto"/>
            <w:right w:val="none" w:sz="0" w:space="0" w:color="auto"/>
          </w:divBdr>
        </w:div>
        <w:div w:id="1262374560">
          <w:marLeft w:val="547"/>
          <w:marRight w:val="0"/>
          <w:marTop w:val="0"/>
          <w:marBottom w:val="0"/>
          <w:divBdr>
            <w:top w:val="none" w:sz="0" w:space="0" w:color="auto"/>
            <w:left w:val="none" w:sz="0" w:space="0" w:color="auto"/>
            <w:bottom w:val="none" w:sz="0" w:space="0" w:color="auto"/>
            <w:right w:val="none" w:sz="0" w:space="0" w:color="auto"/>
          </w:divBdr>
        </w:div>
        <w:div w:id="1115633237">
          <w:marLeft w:val="720"/>
          <w:marRight w:val="0"/>
          <w:marTop w:val="0"/>
          <w:marBottom w:val="0"/>
          <w:divBdr>
            <w:top w:val="none" w:sz="0" w:space="0" w:color="auto"/>
            <w:left w:val="none" w:sz="0" w:space="0" w:color="auto"/>
            <w:bottom w:val="none" w:sz="0" w:space="0" w:color="auto"/>
            <w:right w:val="none" w:sz="0" w:space="0" w:color="auto"/>
          </w:divBdr>
        </w:div>
        <w:div w:id="34008383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6852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lagebes01</dc:creator>
  <cp:lastModifiedBy>nathalia.tardin</cp:lastModifiedBy>
  <cp:revision>2</cp:revision>
  <dcterms:created xsi:type="dcterms:W3CDTF">2019-07-16T17:58:00Z</dcterms:created>
  <dcterms:modified xsi:type="dcterms:W3CDTF">2019-07-16T17:58:00Z</dcterms:modified>
</cp:coreProperties>
</file>