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E9" w:rsidRPr="00FB0F97" w:rsidRDefault="00A701E9" w:rsidP="00C670E7">
      <w:pPr>
        <w:rPr>
          <w:rFonts w:ascii="Arial Narrow" w:hAnsi="Arial Narrow"/>
          <w:sz w:val="20"/>
        </w:rPr>
      </w:pPr>
    </w:p>
    <w:p w:rsidR="00A701E9" w:rsidRPr="00FB0F97" w:rsidRDefault="00A701E9" w:rsidP="00C670E7">
      <w:pPr>
        <w:rPr>
          <w:rFonts w:ascii="Arial Narrow" w:hAnsi="Arial Narrow"/>
          <w:sz w:val="17"/>
        </w:rPr>
      </w:pPr>
    </w:p>
    <w:p w:rsidR="00E465BD" w:rsidRPr="00FB0F97" w:rsidRDefault="00E465BD" w:rsidP="00C670E7">
      <w:pPr>
        <w:pStyle w:val="Corpodetexto"/>
        <w:ind w:hanging="2"/>
        <w:jc w:val="center"/>
        <w:rPr>
          <w:rFonts w:ascii="Arial Narrow" w:hAnsi="Arial Narrow"/>
          <w:lang w:val="pt-BR"/>
        </w:rPr>
      </w:pPr>
    </w:p>
    <w:p w:rsidR="00E465BD" w:rsidRPr="00FB0F97" w:rsidRDefault="00E465BD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</w:p>
    <w:p w:rsidR="00E465BD" w:rsidRPr="00FB0F97" w:rsidRDefault="00FB0F97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8890</wp:posOffset>
            </wp:positionV>
            <wp:extent cx="916940" cy="714375"/>
            <wp:effectExtent l="0" t="0" r="0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65BD" w:rsidRPr="00FB0F97" w:rsidRDefault="00FB0F97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  <w:r w:rsidRPr="00FB0F97">
        <w:rPr>
          <w:rFonts w:ascii="Arial Narrow" w:hAnsi="Arial Narrow"/>
          <w:noProof/>
          <w:sz w:val="22"/>
          <w:szCs w:val="22"/>
          <w:lang w:val="pt-BR" w:eastAsia="pt-BR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1377315</wp:posOffset>
            </wp:positionH>
            <wp:positionV relativeFrom="paragraph">
              <wp:posOffset>22860</wp:posOffset>
            </wp:positionV>
            <wp:extent cx="979170" cy="5365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5BD" w:rsidRPr="00FB0F97" w:rsidRDefault="00E465BD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</w:p>
    <w:p w:rsidR="00613F0F" w:rsidRPr="00FB0F97" w:rsidRDefault="006C4506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  <w:r w:rsidRPr="00FB0F97">
        <w:rPr>
          <w:rFonts w:ascii="Arial Narrow" w:hAnsi="Arial Narrow"/>
          <w:sz w:val="22"/>
          <w:szCs w:val="22"/>
          <w:lang w:val="pt-BR"/>
        </w:rPr>
        <w:t>UNIVERSIDADE FEDERAL DO ESPÍRITO SANTO</w:t>
      </w:r>
      <w:r w:rsidR="00FB0F97" w:rsidRPr="00FB0F97">
        <w:rPr>
          <w:lang w:val="pt-BR"/>
        </w:rPr>
        <w:t xml:space="preserve"> </w:t>
      </w:r>
    </w:p>
    <w:p w:rsidR="00A701E9" w:rsidRPr="00FB0F97" w:rsidRDefault="006C4506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  <w:r w:rsidRPr="00FB0F97">
        <w:rPr>
          <w:rFonts w:ascii="Arial Narrow" w:hAnsi="Arial Narrow"/>
          <w:sz w:val="22"/>
          <w:szCs w:val="22"/>
          <w:lang w:val="pt-BR"/>
        </w:rPr>
        <w:t xml:space="preserve"> CENTRO DE</w:t>
      </w:r>
      <w:r w:rsidR="00613F0F" w:rsidRPr="00FB0F97">
        <w:rPr>
          <w:rFonts w:ascii="Arial Narrow" w:hAnsi="Arial Narrow"/>
          <w:sz w:val="22"/>
          <w:szCs w:val="22"/>
          <w:lang w:val="pt-BR"/>
        </w:rPr>
        <w:t xml:space="preserve"> EDUCAÇÃO</w:t>
      </w:r>
    </w:p>
    <w:p w:rsidR="00A701E9" w:rsidRPr="00FB0F97" w:rsidRDefault="006C4506" w:rsidP="00C670E7">
      <w:pPr>
        <w:pStyle w:val="Corpodetexto"/>
        <w:jc w:val="center"/>
        <w:rPr>
          <w:rFonts w:ascii="Arial Narrow" w:hAnsi="Arial Narrow"/>
          <w:sz w:val="22"/>
          <w:szCs w:val="22"/>
          <w:lang w:val="pt-BR"/>
        </w:rPr>
      </w:pPr>
      <w:r w:rsidRPr="00FB0F97">
        <w:rPr>
          <w:rFonts w:ascii="Arial Narrow" w:hAnsi="Arial Narrow"/>
          <w:sz w:val="22"/>
          <w:szCs w:val="22"/>
          <w:shd w:val="clear" w:color="auto" w:fill="FAFAFA"/>
          <w:lang w:val="pt-BR"/>
        </w:rPr>
        <w:t>PROGRAMA DE PÓS GRADUAÇÃO</w:t>
      </w:r>
      <w:r w:rsidR="00613F0F" w:rsidRPr="00FB0F97">
        <w:rPr>
          <w:rFonts w:ascii="Arial Narrow" w:hAnsi="Arial Narrow"/>
          <w:sz w:val="22"/>
          <w:szCs w:val="22"/>
          <w:shd w:val="clear" w:color="auto" w:fill="FAFAFA"/>
          <w:lang w:val="pt-BR"/>
        </w:rPr>
        <w:t xml:space="preserve"> DE MESTRADO PROFISSIONAL EM EDUCAÇÃO</w:t>
      </w:r>
      <w:r w:rsidRPr="00FB0F97">
        <w:rPr>
          <w:rFonts w:ascii="Arial Narrow" w:hAnsi="Arial Narrow"/>
          <w:sz w:val="22"/>
          <w:szCs w:val="22"/>
          <w:shd w:val="clear" w:color="auto" w:fill="FAFAFA"/>
          <w:lang w:val="pt-BR"/>
        </w:rPr>
        <w:t xml:space="preserve"> </w:t>
      </w:r>
    </w:p>
    <w:p w:rsidR="00A701E9" w:rsidRPr="00FB0F97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0"/>
        <w:gridCol w:w="199"/>
        <w:gridCol w:w="1559"/>
        <w:gridCol w:w="283"/>
        <w:gridCol w:w="993"/>
        <w:gridCol w:w="1683"/>
        <w:gridCol w:w="1474"/>
      </w:tblGrid>
      <w:tr w:rsidR="00A701E9" w:rsidRPr="00FB0F97" w:rsidTr="0070397F">
        <w:trPr>
          <w:trHeight w:hRule="exact" w:val="356"/>
        </w:trPr>
        <w:tc>
          <w:tcPr>
            <w:tcW w:w="4849" w:type="dxa"/>
            <w:gridSpan w:val="2"/>
          </w:tcPr>
          <w:p w:rsidR="00A701E9" w:rsidRPr="00FB0F97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FB0F97">
              <w:rPr>
                <w:rFonts w:ascii="Arial Narrow" w:hAnsi="Arial Narrow"/>
                <w:b/>
              </w:rPr>
              <w:t>Curso</w:t>
            </w:r>
            <w:proofErr w:type="spellEnd"/>
          </w:p>
        </w:tc>
        <w:tc>
          <w:tcPr>
            <w:tcW w:w="1559" w:type="dxa"/>
          </w:tcPr>
          <w:p w:rsidR="00A701E9" w:rsidRPr="00FB0F97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0F97">
              <w:rPr>
                <w:rFonts w:ascii="Arial Narrow" w:hAnsi="Arial Narrow"/>
                <w:b/>
              </w:rPr>
              <w:t>Código</w:t>
            </w:r>
          </w:p>
        </w:tc>
        <w:tc>
          <w:tcPr>
            <w:tcW w:w="4433" w:type="dxa"/>
            <w:gridSpan w:val="4"/>
          </w:tcPr>
          <w:p w:rsidR="00A701E9" w:rsidRPr="00FB0F97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0F97">
              <w:rPr>
                <w:rFonts w:ascii="Arial Narrow" w:hAnsi="Arial Narrow"/>
                <w:b/>
              </w:rPr>
              <w:t>Disciplina</w:t>
            </w:r>
          </w:p>
        </w:tc>
      </w:tr>
      <w:tr w:rsidR="00A701E9" w:rsidRPr="00346DA4" w:rsidTr="00FB0F97">
        <w:trPr>
          <w:trHeight w:hRule="exact" w:val="379"/>
        </w:trPr>
        <w:tc>
          <w:tcPr>
            <w:tcW w:w="4849" w:type="dxa"/>
            <w:gridSpan w:val="2"/>
          </w:tcPr>
          <w:p w:rsidR="00A701E9" w:rsidRPr="00FB0F97" w:rsidRDefault="006C4506" w:rsidP="00E465BD">
            <w:pPr>
              <w:pStyle w:val="TableParagraph"/>
              <w:ind w:left="0" w:hanging="519"/>
              <w:jc w:val="center"/>
              <w:rPr>
                <w:rFonts w:ascii="Arial Narrow" w:hAnsi="Arial Narrow"/>
                <w:b/>
                <w:lang w:val="pt-BR"/>
              </w:rPr>
            </w:pPr>
            <w:r w:rsidRPr="00FB0F97">
              <w:rPr>
                <w:rFonts w:ascii="Arial Narrow" w:hAnsi="Arial Narrow"/>
                <w:b/>
                <w:lang w:val="pt-BR"/>
              </w:rPr>
              <w:t>Mestrado</w:t>
            </w:r>
            <w:r w:rsidR="00613F0F" w:rsidRPr="00FB0F97">
              <w:rPr>
                <w:rFonts w:ascii="Arial Narrow" w:hAnsi="Arial Narrow"/>
                <w:b/>
                <w:lang w:val="pt-BR"/>
              </w:rPr>
              <w:t xml:space="preserve"> Profissional em Educação</w:t>
            </w:r>
          </w:p>
        </w:tc>
        <w:tc>
          <w:tcPr>
            <w:tcW w:w="1559" w:type="dxa"/>
          </w:tcPr>
          <w:p w:rsidR="00A701E9" w:rsidRPr="00FB0F97" w:rsidRDefault="00FB0F97" w:rsidP="00ED5058">
            <w:pPr>
              <w:rPr>
                <w:rFonts w:ascii="Arial Narrow" w:hAnsi="Arial Narrow"/>
                <w:lang w:val="pt-BR"/>
              </w:rPr>
            </w:pPr>
            <w:r w:rsidRPr="00FB0F97">
              <w:rPr>
                <w:rFonts w:ascii="Arial Narrow" w:hAnsi="Arial Narrow"/>
                <w:lang w:val="pt-BR"/>
              </w:rPr>
              <w:t>MPE 1002</w:t>
            </w:r>
          </w:p>
        </w:tc>
        <w:tc>
          <w:tcPr>
            <w:tcW w:w="4433" w:type="dxa"/>
            <w:gridSpan w:val="4"/>
          </w:tcPr>
          <w:p w:rsidR="00A701E9" w:rsidRPr="00FB0F97" w:rsidRDefault="00FB0F97" w:rsidP="00E465BD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lang w:val="pt-BR"/>
              </w:rPr>
            </w:pPr>
            <w:r w:rsidRPr="00FB0F97">
              <w:rPr>
                <w:rFonts w:ascii="Arial Narrow" w:hAnsi="Arial Narrow"/>
                <w:b/>
                <w:lang w:val="pt-BR"/>
              </w:rPr>
              <w:t>Ensino e aprendizagem e práticas inclusivas</w:t>
            </w:r>
          </w:p>
        </w:tc>
      </w:tr>
      <w:tr w:rsidR="00A701E9" w:rsidRPr="00346DA4">
        <w:trPr>
          <w:trHeight w:hRule="exact" w:val="218"/>
        </w:trPr>
        <w:tc>
          <w:tcPr>
            <w:tcW w:w="10841" w:type="dxa"/>
            <w:gridSpan w:val="7"/>
          </w:tcPr>
          <w:p w:rsidR="00A701E9" w:rsidRPr="00FB0F97" w:rsidRDefault="00A701E9" w:rsidP="00C670E7">
            <w:pPr>
              <w:rPr>
                <w:rFonts w:ascii="Arial Narrow" w:hAnsi="Arial Narrow"/>
                <w:lang w:val="pt-BR"/>
              </w:rPr>
            </w:pPr>
          </w:p>
        </w:tc>
      </w:tr>
      <w:tr w:rsidR="00FB0F97" w:rsidRPr="00FB0F97" w:rsidTr="0034156C">
        <w:trPr>
          <w:trHeight w:hRule="exact" w:val="524"/>
        </w:trPr>
        <w:tc>
          <w:tcPr>
            <w:tcW w:w="4650" w:type="dxa"/>
            <w:vMerge w:val="restart"/>
            <w:tcBorders>
              <w:right w:val="single" w:sz="4" w:space="0" w:color="auto"/>
            </w:tcBorders>
          </w:tcPr>
          <w:p w:rsidR="00FB0F97" w:rsidRPr="00FB0F97" w:rsidRDefault="00FB0F97" w:rsidP="0034156C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0F97">
              <w:rPr>
                <w:rFonts w:ascii="Arial Narrow" w:hAnsi="Arial Narrow"/>
                <w:b/>
              </w:rPr>
              <w:t>Professor:</w:t>
            </w:r>
          </w:p>
          <w:p w:rsidR="00FB0F97" w:rsidRPr="00FB0F97" w:rsidRDefault="00FB0F97" w:rsidP="0034156C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0F97">
              <w:rPr>
                <w:rFonts w:ascii="Arial Narrow" w:hAnsi="Arial Narrow"/>
                <w:b/>
              </w:rPr>
              <w:t>Alexandro Braga Vieira</w:t>
            </w:r>
          </w:p>
        </w:tc>
        <w:tc>
          <w:tcPr>
            <w:tcW w:w="2041" w:type="dxa"/>
            <w:gridSpan w:val="3"/>
            <w:vMerge w:val="restart"/>
            <w:tcBorders>
              <w:left w:val="single" w:sz="4" w:space="0" w:color="auto"/>
            </w:tcBorders>
          </w:tcPr>
          <w:p w:rsidR="00FB0F97" w:rsidRPr="00FB0F97" w:rsidRDefault="00FB0F97" w:rsidP="0034156C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0F97">
              <w:rPr>
                <w:rFonts w:ascii="Arial Narrow" w:hAnsi="Arial Narrow"/>
                <w:b/>
              </w:rPr>
              <w:t>Semestre:</w:t>
            </w:r>
          </w:p>
        </w:tc>
        <w:tc>
          <w:tcPr>
            <w:tcW w:w="993" w:type="dxa"/>
            <w:vMerge w:val="restart"/>
          </w:tcPr>
          <w:p w:rsidR="00FB0F97" w:rsidRPr="00FB0F97" w:rsidRDefault="00FB0F97" w:rsidP="0034156C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0F97">
              <w:rPr>
                <w:rFonts w:ascii="Arial Narrow" w:hAnsi="Arial Narrow"/>
                <w:b/>
              </w:rPr>
              <w:t>2018/2</w:t>
            </w:r>
          </w:p>
        </w:tc>
        <w:tc>
          <w:tcPr>
            <w:tcW w:w="1683" w:type="dxa"/>
          </w:tcPr>
          <w:p w:rsidR="00FB0F97" w:rsidRPr="00FB0F97" w:rsidRDefault="00FB0F97" w:rsidP="0034156C">
            <w:pPr>
              <w:pStyle w:val="TableParagraph"/>
              <w:ind w:left="0" w:firstLine="62"/>
              <w:jc w:val="center"/>
              <w:rPr>
                <w:rFonts w:ascii="Arial Narrow" w:hAnsi="Arial Narrow"/>
                <w:b/>
              </w:rPr>
            </w:pPr>
            <w:r w:rsidRPr="00FB0F97">
              <w:rPr>
                <w:rFonts w:ascii="Arial Narrow" w:hAnsi="Arial Narrow"/>
                <w:b/>
              </w:rPr>
              <w:t>Carga Horária</w:t>
            </w:r>
          </w:p>
        </w:tc>
        <w:tc>
          <w:tcPr>
            <w:tcW w:w="1474" w:type="dxa"/>
          </w:tcPr>
          <w:p w:rsidR="00FB0F97" w:rsidRPr="00FB0F97" w:rsidRDefault="00FB0F97" w:rsidP="0034156C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0F97">
              <w:rPr>
                <w:rFonts w:ascii="Arial Narrow" w:hAnsi="Arial Narrow"/>
                <w:b/>
              </w:rPr>
              <w:t>Créditos</w:t>
            </w:r>
          </w:p>
        </w:tc>
      </w:tr>
      <w:tr w:rsidR="00FB0F97" w:rsidRPr="00FB0F97" w:rsidTr="0034156C">
        <w:trPr>
          <w:trHeight w:hRule="exact" w:val="419"/>
        </w:trPr>
        <w:tc>
          <w:tcPr>
            <w:tcW w:w="4650" w:type="dxa"/>
            <w:vMerge/>
            <w:tcBorders>
              <w:right w:val="single" w:sz="4" w:space="0" w:color="auto"/>
            </w:tcBorders>
          </w:tcPr>
          <w:p w:rsidR="00FB0F97" w:rsidRPr="00FB0F97" w:rsidRDefault="00FB0F97" w:rsidP="003415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1" w:type="dxa"/>
            <w:gridSpan w:val="3"/>
            <w:vMerge/>
            <w:tcBorders>
              <w:left w:val="single" w:sz="4" w:space="0" w:color="auto"/>
            </w:tcBorders>
          </w:tcPr>
          <w:p w:rsidR="00FB0F97" w:rsidRPr="00FB0F97" w:rsidRDefault="00FB0F97" w:rsidP="003415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</w:tcPr>
          <w:p w:rsidR="00FB0F97" w:rsidRPr="00FB0F97" w:rsidRDefault="00FB0F97" w:rsidP="003415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83" w:type="dxa"/>
          </w:tcPr>
          <w:p w:rsidR="00FB0F97" w:rsidRPr="00FB0F97" w:rsidRDefault="00FB0F97" w:rsidP="0034156C">
            <w:pPr>
              <w:pStyle w:val="TableParagraph"/>
              <w:ind w:left="0"/>
              <w:jc w:val="center"/>
              <w:rPr>
                <w:rFonts w:ascii="Arial Narrow" w:hAnsi="Arial Narrow"/>
              </w:rPr>
            </w:pPr>
            <w:r w:rsidRPr="00FB0F97">
              <w:rPr>
                <w:rFonts w:ascii="Arial Narrow" w:hAnsi="Arial Narrow"/>
              </w:rPr>
              <w:t>30</w:t>
            </w:r>
          </w:p>
        </w:tc>
        <w:tc>
          <w:tcPr>
            <w:tcW w:w="1474" w:type="dxa"/>
          </w:tcPr>
          <w:p w:rsidR="00FB0F97" w:rsidRPr="00FB0F97" w:rsidRDefault="00FB0F97" w:rsidP="0034156C">
            <w:pPr>
              <w:pStyle w:val="TableParagraph"/>
              <w:ind w:left="0"/>
              <w:jc w:val="center"/>
              <w:rPr>
                <w:rFonts w:ascii="Arial Narrow" w:hAnsi="Arial Narrow"/>
              </w:rPr>
            </w:pPr>
            <w:r w:rsidRPr="00FB0F97">
              <w:rPr>
                <w:rFonts w:ascii="Arial Narrow" w:hAnsi="Arial Narrow"/>
              </w:rPr>
              <w:t>02</w:t>
            </w:r>
          </w:p>
          <w:p w:rsidR="00FB0F97" w:rsidRPr="00FB0F97" w:rsidRDefault="00FB0F97" w:rsidP="0034156C">
            <w:pPr>
              <w:pStyle w:val="TableParagraph"/>
              <w:ind w:left="0"/>
              <w:jc w:val="center"/>
              <w:rPr>
                <w:rFonts w:ascii="Arial Narrow" w:hAnsi="Arial Narrow"/>
              </w:rPr>
            </w:pPr>
          </w:p>
        </w:tc>
      </w:tr>
    </w:tbl>
    <w:p w:rsidR="00A701E9" w:rsidRPr="00FB0F97" w:rsidRDefault="00A701E9" w:rsidP="00C670E7">
      <w:pPr>
        <w:rPr>
          <w:rFonts w:ascii="Arial Narrow" w:hAnsi="Arial Narrow"/>
          <w:b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24"/>
      </w:tblGrid>
      <w:tr w:rsidR="00A701E9" w:rsidRPr="00FB0F97" w:rsidTr="00502296">
        <w:trPr>
          <w:trHeight w:hRule="exact" w:val="368"/>
        </w:trPr>
        <w:tc>
          <w:tcPr>
            <w:tcW w:w="10824" w:type="dxa"/>
          </w:tcPr>
          <w:p w:rsidR="00A701E9" w:rsidRPr="00FB0F97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  <w:r w:rsidRPr="00FB0F97">
              <w:rPr>
                <w:rFonts w:ascii="Arial Narrow" w:hAnsi="Arial Narrow"/>
                <w:b/>
              </w:rPr>
              <w:t>Ementa:</w:t>
            </w:r>
          </w:p>
        </w:tc>
      </w:tr>
      <w:tr w:rsidR="00A701E9" w:rsidRPr="00346DA4" w:rsidTr="004858A5">
        <w:trPr>
          <w:trHeight w:hRule="exact" w:val="632"/>
        </w:trPr>
        <w:tc>
          <w:tcPr>
            <w:tcW w:w="10824" w:type="dxa"/>
          </w:tcPr>
          <w:p w:rsidR="00A701E9" w:rsidRPr="00FB0F97" w:rsidRDefault="00FB0F97" w:rsidP="006C4506">
            <w:pPr>
              <w:pStyle w:val="TableParagraph"/>
              <w:ind w:left="0"/>
              <w:jc w:val="both"/>
              <w:rPr>
                <w:rFonts w:ascii="Arial Narrow" w:hAnsi="Arial Narrow"/>
                <w:lang w:val="pt-BR"/>
              </w:rPr>
            </w:pPr>
            <w:r w:rsidRPr="00FB0F97">
              <w:rPr>
                <w:rFonts w:ascii="Arial Narrow" w:hAnsi="Arial Narrow"/>
                <w:lang w:val="pt-BR"/>
              </w:rPr>
              <w:t>Cultura, conhecimento e emancipação humana. Crianças, jovens e adultos no espaço escolar. Modos de ensinar e de aprender na escola. Processos de ensino e aprendizagem.</w:t>
            </w:r>
          </w:p>
        </w:tc>
      </w:tr>
    </w:tbl>
    <w:p w:rsidR="00A701E9" w:rsidRPr="00FB0F97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24"/>
      </w:tblGrid>
      <w:tr w:rsidR="00A701E9" w:rsidRPr="00FB0F97" w:rsidTr="00FB65F2">
        <w:trPr>
          <w:trHeight w:hRule="exact" w:val="426"/>
        </w:trPr>
        <w:tc>
          <w:tcPr>
            <w:tcW w:w="10824" w:type="dxa"/>
          </w:tcPr>
          <w:p w:rsidR="00A701E9" w:rsidRPr="00FB0F97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  <w:r w:rsidRPr="00FB0F97">
              <w:rPr>
                <w:rFonts w:ascii="Arial Narrow" w:hAnsi="Arial Narrow"/>
                <w:b/>
              </w:rPr>
              <w:t>Objetivos:</w:t>
            </w:r>
          </w:p>
          <w:p w:rsidR="00FB65F2" w:rsidRPr="00FB0F97" w:rsidRDefault="00FB65F2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</w:p>
        </w:tc>
      </w:tr>
      <w:tr w:rsidR="00A701E9" w:rsidRPr="00346DA4" w:rsidTr="00FB0F97">
        <w:trPr>
          <w:trHeight w:hRule="exact" w:val="1331"/>
        </w:trPr>
        <w:tc>
          <w:tcPr>
            <w:tcW w:w="10824" w:type="dxa"/>
          </w:tcPr>
          <w:p w:rsidR="00317186" w:rsidRDefault="00FB0F97" w:rsidP="00317186">
            <w:pPr>
              <w:pStyle w:val="TableParagraph"/>
              <w:numPr>
                <w:ilvl w:val="0"/>
                <w:numId w:val="4"/>
              </w:numPr>
              <w:tabs>
                <w:tab w:val="left" w:pos="770"/>
              </w:tabs>
              <w:jc w:val="both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Problematizar as várias possibilidades de se pensar a cultura, o conhecimento e a emancipação humana na interface com os pressupo</w:t>
            </w:r>
            <w:r w:rsidR="0005611A">
              <w:rPr>
                <w:rFonts w:ascii="Arial Narrow" w:hAnsi="Arial Narrow"/>
                <w:lang w:val="pt-BR"/>
              </w:rPr>
              <w:t>stos da igualdade/diferença</w:t>
            </w:r>
            <w:r w:rsidR="00346DA4">
              <w:rPr>
                <w:rFonts w:ascii="Arial Narrow" w:hAnsi="Arial Narrow"/>
                <w:lang w:val="pt-BR"/>
              </w:rPr>
              <w:t>.</w:t>
            </w:r>
          </w:p>
          <w:p w:rsidR="00FB0F97" w:rsidRDefault="00FB0F97" w:rsidP="00317186">
            <w:pPr>
              <w:pStyle w:val="TableParagraph"/>
              <w:numPr>
                <w:ilvl w:val="0"/>
                <w:numId w:val="4"/>
              </w:numPr>
              <w:tabs>
                <w:tab w:val="left" w:pos="770"/>
              </w:tabs>
              <w:jc w:val="both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Compor reflexões sobre o processo de inclusão de crianças, jovens e adultos nos espaços escolares</w:t>
            </w:r>
            <w:r w:rsidR="0070397F">
              <w:rPr>
                <w:rFonts w:ascii="Arial Narrow" w:hAnsi="Arial Narrow"/>
                <w:lang w:val="pt-BR"/>
              </w:rPr>
              <w:t xml:space="preserve"> em diferentes situações de aprendizagem.</w:t>
            </w:r>
          </w:p>
          <w:p w:rsidR="0070397F" w:rsidRPr="00FB0F97" w:rsidRDefault="00346DA4" w:rsidP="00317186">
            <w:pPr>
              <w:pStyle w:val="TableParagraph"/>
              <w:numPr>
                <w:ilvl w:val="0"/>
                <w:numId w:val="4"/>
              </w:numPr>
              <w:tabs>
                <w:tab w:val="left" w:pos="770"/>
              </w:tabs>
              <w:jc w:val="both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Problematizar questões que atravessam os processos de ensino-aprendizagem na Educação Básica/Superior.</w:t>
            </w:r>
          </w:p>
        </w:tc>
      </w:tr>
    </w:tbl>
    <w:p w:rsidR="00A701E9" w:rsidRPr="00FB0F97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24"/>
      </w:tblGrid>
      <w:tr w:rsidR="00A701E9" w:rsidRPr="00FB0F97" w:rsidTr="00FB65F2">
        <w:trPr>
          <w:trHeight w:hRule="exact" w:val="406"/>
        </w:trPr>
        <w:tc>
          <w:tcPr>
            <w:tcW w:w="10824" w:type="dxa"/>
          </w:tcPr>
          <w:p w:rsidR="00A701E9" w:rsidRPr="00FB0F97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  <w:r w:rsidRPr="00FB0F97">
              <w:rPr>
                <w:rFonts w:ascii="Arial Narrow" w:hAnsi="Arial Narrow"/>
                <w:b/>
              </w:rPr>
              <w:t>Metodologia:</w:t>
            </w:r>
          </w:p>
        </w:tc>
      </w:tr>
      <w:tr w:rsidR="00A701E9" w:rsidRPr="00FB0F97" w:rsidTr="0070397F">
        <w:trPr>
          <w:trHeight w:hRule="exact" w:val="735"/>
        </w:trPr>
        <w:tc>
          <w:tcPr>
            <w:tcW w:w="10824" w:type="dxa"/>
          </w:tcPr>
          <w:p w:rsidR="00317186" w:rsidRDefault="00FB0F97" w:rsidP="00317186">
            <w:pPr>
              <w:pStyle w:val="TableParagraph"/>
              <w:numPr>
                <w:ilvl w:val="0"/>
                <w:numId w:val="5"/>
              </w:numPr>
              <w:tabs>
                <w:tab w:val="left" w:pos="770"/>
                <w:tab w:val="left" w:pos="771"/>
              </w:tabs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Aulas expositivas e dialogadas a partir dos textos selecionados para as disciplinas.</w:t>
            </w:r>
          </w:p>
          <w:p w:rsidR="00FB0F97" w:rsidRPr="00FB0F97" w:rsidRDefault="00FB0F97" w:rsidP="00317186">
            <w:pPr>
              <w:pStyle w:val="TableParagraph"/>
              <w:numPr>
                <w:ilvl w:val="0"/>
                <w:numId w:val="5"/>
              </w:numPr>
              <w:tabs>
                <w:tab w:val="left" w:pos="770"/>
                <w:tab w:val="left" w:pos="771"/>
              </w:tabs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Realização de seminários temáticos.</w:t>
            </w:r>
          </w:p>
        </w:tc>
      </w:tr>
    </w:tbl>
    <w:p w:rsidR="00A701E9" w:rsidRPr="00FB0F97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24"/>
      </w:tblGrid>
      <w:tr w:rsidR="00A701E9" w:rsidRPr="00FB0F97" w:rsidTr="00FB65F2">
        <w:trPr>
          <w:trHeight w:hRule="exact" w:val="344"/>
        </w:trPr>
        <w:tc>
          <w:tcPr>
            <w:tcW w:w="10824" w:type="dxa"/>
          </w:tcPr>
          <w:p w:rsidR="00A701E9" w:rsidRPr="00FB0F97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  <w:r w:rsidRPr="00FB0F97">
              <w:rPr>
                <w:rFonts w:ascii="Arial Narrow" w:hAnsi="Arial Narrow"/>
                <w:b/>
              </w:rPr>
              <w:t>Avaliação:</w:t>
            </w:r>
          </w:p>
        </w:tc>
      </w:tr>
      <w:tr w:rsidR="00A701E9" w:rsidRPr="00346DA4">
        <w:trPr>
          <w:trHeight w:hRule="exact" w:val="514"/>
        </w:trPr>
        <w:tc>
          <w:tcPr>
            <w:tcW w:w="10824" w:type="dxa"/>
          </w:tcPr>
          <w:p w:rsidR="00A701E9" w:rsidRPr="00FB0F97" w:rsidRDefault="00FB0F97" w:rsidP="00317186">
            <w:pPr>
              <w:pStyle w:val="TableParagraph"/>
              <w:numPr>
                <w:ilvl w:val="0"/>
                <w:numId w:val="6"/>
              </w:numPr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Composição de um artigo realizado conjuntamente com as demais disciplinas cursadas no semestre.</w:t>
            </w:r>
            <w:r w:rsidR="00346DA4">
              <w:rPr>
                <w:rFonts w:ascii="Arial Narrow" w:hAnsi="Arial Narrow"/>
                <w:lang w:val="pt-BR"/>
              </w:rPr>
              <w:t xml:space="preserve"> Valor 0 a 10.</w:t>
            </w:r>
          </w:p>
        </w:tc>
      </w:tr>
    </w:tbl>
    <w:p w:rsidR="00A701E9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5"/>
        <w:gridCol w:w="8469"/>
      </w:tblGrid>
      <w:tr w:rsidR="00FB0F97" w:rsidRPr="00FB0F97" w:rsidTr="00074FAA">
        <w:trPr>
          <w:trHeight w:hRule="exact" w:val="344"/>
        </w:trPr>
        <w:tc>
          <w:tcPr>
            <w:tcW w:w="10824" w:type="dxa"/>
            <w:gridSpan w:val="2"/>
          </w:tcPr>
          <w:p w:rsidR="00FB0F97" w:rsidRPr="00FB0F97" w:rsidRDefault="00FB0F97" w:rsidP="00074FAA">
            <w:pPr>
              <w:pStyle w:val="TableParagraph"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Cronograma</w:t>
            </w:r>
            <w:r w:rsidRPr="00FB0F97">
              <w:rPr>
                <w:rFonts w:ascii="Arial Narrow" w:hAnsi="Arial Narrow"/>
                <w:b/>
              </w:rPr>
              <w:t>:</w:t>
            </w:r>
          </w:p>
        </w:tc>
      </w:tr>
      <w:tr w:rsidR="004450D9" w:rsidRPr="00FB0F97" w:rsidTr="0005611A">
        <w:trPr>
          <w:trHeight w:hRule="exact" w:val="2461"/>
        </w:trPr>
        <w:tc>
          <w:tcPr>
            <w:tcW w:w="2355" w:type="dxa"/>
            <w:tcBorders>
              <w:right w:val="single" w:sz="4" w:space="0" w:color="auto"/>
            </w:tcBorders>
          </w:tcPr>
          <w:p w:rsidR="004450D9" w:rsidRPr="00FB0F97" w:rsidRDefault="004450D9" w:rsidP="00FB0F97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20/08/18</w:t>
            </w:r>
          </w:p>
        </w:tc>
        <w:tc>
          <w:tcPr>
            <w:tcW w:w="8469" w:type="dxa"/>
            <w:tcBorders>
              <w:left w:val="single" w:sz="4" w:space="0" w:color="auto"/>
            </w:tcBorders>
          </w:tcPr>
          <w:p w:rsidR="0005611A" w:rsidRPr="0005611A" w:rsidRDefault="0005611A" w:rsidP="0005611A">
            <w:pPr>
              <w:pStyle w:val="TableParagraph"/>
              <w:tabs>
                <w:tab w:val="left" w:pos="770"/>
              </w:tabs>
              <w:jc w:val="both"/>
              <w:rPr>
                <w:rFonts w:ascii="Arial Narrow" w:hAnsi="Arial Narrow"/>
                <w:b/>
                <w:lang w:val="pt-BR"/>
              </w:rPr>
            </w:pPr>
            <w:r w:rsidRPr="0005611A">
              <w:rPr>
                <w:rFonts w:ascii="Arial Narrow" w:hAnsi="Arial Narrow"/>
                <w:b/>
                <w:lang w:val="pt-BR"/>
              </w:rPr>
              <w:t>A cultura, o conhecimento e a emancipação humana na interface com os pressupostos da igualdade/diferença</w:t>
            </w:r>
          </w:p>
          <w:p w:rsidR="0005611A" w:rsidRPr="0005611A" w:rsidRDefault="0005611A" w:rsidP="0005611A">
            <w:pPr>
              <w:jc w:val="both"/>
              <w:rPr>
                <w:rFonts w:ascii="Arial Narrow" w:hAnsi="Arial Narrow"/>
                <w:color w:val="000000"/>
                <w:lang w:val="pt-BR"/>
              </w:rPr>
            </w:pPr>
          </w:p>
          <w:p w:rsidR="0005611A" w:rsidRPr="00346DA4" w:rsidRDefault="0005611A" w:rsidP="0005611A">
            <w:pPr>
              <w:jc w:val="both"/>
              <w:rPr>
                <w:rFonts w:ascii="Arial Narrow" w:hAnsi="Arial Narrow"/>
                <w:color w:val="000000"/>
                <w:lang w:val="pt-BR"/>
              </w:rPr>
            </w:pPr>
            <w:r w:rsidRPr="0005611A">
              <w:rPr>
                <w:rFonts w:ascii="Arial Narrow" w:hAnsi="Arial Narrow"/>
                <w:color w:val="000000"/>
                <w:lang w:val="pt-BR"/>
              </w:rPr>
              <w:t xml:space="preserve">Texto1: SANTOS, Boaventura de Sousa. Renovar a Teoria Crítica e reinventar a emancipação social. </w:t>
            </w:r>
            <w:r w:rsidRPr="00346DA4">
              <w:rPr>
                <w:rFonts w:ascii="Arial Narrow" w:hAnsi="Arial Narrow"/>
                <w:color w:val="000000"/>
                <w:lang w:val="pt-BR"/>
              </w:rPr>
              <w:t xml:space="preserve">São Paulo: </w:t>
            </w:r>
            <w:proofErr w:type="spellStart"/>
            <w:r w:rsidRPr="00346DA4">
              <w:rPr>
                <w:rFonts w:ascii="Arial Narrow" w:hAnsi="Arial Narrow"/>
                <w:color w:val="000000"/>
                <w:lang w:val="pt-BR"/>
              </w:rPr>
              <w:t>Boitempo</w:t>
            </w:r>
            <w:proofErr w:type="spellEnd"/>
            <w:r w:rsidRPr="00346DA4">
              <w:rPr>
                <w:rFonts w:ascii="Arial Narrow" w:hAnsi="Arial Narrow"/>
                <w:color w:val="000000"/>
                <w:lang w:val="pt-BR"/>
              </w:rPr>
              <w:t xml:space="preserve">, 2007. (Capítulo 1 e 2). </w:t>
            </w:r>
          </w:p>
          <w:p w:rsidR="0005611A" w:rsidRPr="00346DA4" w:rsidRDefault="0005611A" w:rsidP="0005611A">
            <w:pPr>
              <w:jc w:val="both"/>
              <w:rPr>
                <w:rFonts w:ascii="Arial Narrow" w:hAnsi="Arial Narrow"/>
                <w:color w:val="000000"/>
                <w:lang w:val="pt-BR"/>
              </w:rPr>
            </w:pPr>
          </w:p>
          <w:p w:rsidR="0005611A" w:rsidRPr="00FB0F97" w:rsidRDefault="0005611A" w:rsidP="0005611A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  <w:r w:rsidRPr="0005611A">
              <w:rPr>
                <w:rFonts w:ascii="Arial Narrow" w:hAnsi="Arial Narrow"/>
                <w:color w:val="000000"/>
                <w:lang w:val="pt-BR"/>
              </w:rPr>
              <w:t xml:space="preserve">Texto 2: SANTOS, Boaventura de Sousa. A construção intercultural da igualdade e da diferença. In: SANTOS, Boaventura de Sousa (Org.). A gramática do tempo: para uma nova cultura política. </w:t>
            </w:r>
            <w:r w:rsidRPr="009C4510">
              <w:rPr>
                <w:rFonts w:ascii="Arial Narrow" w:hAnsi="Arial Narrow"/>
                <w:color w:val="000000"/>
              </w:rPr>
              <w:t>São Paulo: Cortez, 2006. p. 279-316.</w:t>
            </w:r>
          </w:p>
        </w:tc>
      </w:tr>
      <w:tr w:rsidR="004450D9" w:rsidRPr="00FB0F97" w:rsidTr="0005611A">
        <w:trPr>
          <w:trHeight w:hRule="exact" w:val="1560"/>
        </w:trPr>
        <w:tc>
          <w:tcPr>
            <w:tcW w:w="2355" w:type="dxa"/>
            <w:tcBorders>
              <w:right w:val="single" w:sz="4" w:space="0" w:color="auto"/>
            </w:tcBorders>
          </w:tcPr>
          <w:p w:rsidR="004450D9" w:rsidRPr="00FB0F97" w:rsidRDefault="004450D9" w:rsidP="00FB0F97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10/09/18</w:t>
            </w:r>
          </w:p>
        </w:tc>
        <w:tc>
          <w:tcPr>
            <w:tcW w:w="8469" w:type="dxa"/>
            <w:tcBorders>
              <w:left w:val="single" w:sz="4" w:space="0" w:color="auto"/>
            </w:tcBorders>
          </w:tcPr>
          <w:p w:rsidR="0005611A" w:rsidRPr="0005611A" w:rsidRDefault="0005611A" w:rsidP="0005611A">
            <w:pPr>
              <w:spacing w:line="240" w:lineRule="atLeast"/>
              <w:jc w:val="both"/>
              <w:rPr>
                <w:rFonts w:ascii="Arial Narrow" w:hAnsi="Arial Narrow"/>
                <w:b/>
                <w:lang w:val="pt-BR"/>
              </w:rPr>
            </w:pPr>
            <w:r w:rsidRPr="0005611A">
              <w:rPr>
                <w:rFonts w:ascii="Arial Narrow" w:hAnsi="Arial Narrow"/>
                <w:b/>
                <w:lang w:val="pt-BR"/>
              </w:rPr>
              <w:t>Parâmetros da produção da diferença e da diferença significativa no cenário social e escolar e as implicações nos processos de ensino-aprendizagem.</w:t>
            </w:r>
          </w:p>
          <w:p w:rsidR="004450D9" w:rsidRPr="00FB0F97" w:rsidRDefault="0005611A" w:rsidP="0005611A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  <w:r w:rsidRPr="0005611A">
              <w:rPr>
                <w:rFonts w:ascii="Arial Narrow" w:hAnsi="Arial Narrow"/>
                <w:lang w:val="pt-BR"/>
              </w:rPr>
              <w:t xml:space="preserve">Texto 1: AMARAL, Lígia Assumpção. </w:t>
            </w:r>
            <w:r w:rsidRPr="0005611A">
              <w:rPr>
                <w:rFonts w:ascii="Arial Narrow" w:hAnsi="Arial Narrow" w:cs="Arial"/>
                <w:shd w:val="clear" w:color="auto" w:fill="FFFFFF"/>
                <w:lang w:val="pt-BR"/>
              </w:rPr>
              <w:t>Sobre </w:t>
            </w:r>
            <w:r w:rsidRPr="0005611A">
              <w:rPr>
                <w:rStyle w:val="nfase"/>
                <w:rFonts w:ascii="Arial Narrow" w:hAnsi="Arial Narrow" w:cs="Arial"/>
                <w:bCs/>
                <w:i w:val="0"/>
                <w:iCs w:val="0"/>
                <w:shd w:val="clear" w:color="auto" w:fill="FFFFFF"/>
                <w:lang w:val="pt-BR"/>
              </w:rPr>
              <w:t>crocodilos</w:t>
            </w:r>
            <w:r w:rsidRPr="0005611A">
              <w:rPr>
                <w:rFonts w:ascii="Arial Narrow" w:hAnsi="Arial Narrow" w:cs="Arial"/>
                <w:shd w:val="clear" w:color="auto" w:fill="FFFFFF"/>
                <w:lang w:val="pt-BR"/>
              </w:rPr>
              <w:t xml:space="preserve"> e avestruzes: falando de diferenças físicas, preconceitos e sua superação. In: </w:t>
            </w:r>
            <w:r w:rsidRPr="0005611A">
              <w:rPr>
                <w:rFonts w:ascii="Arial Narrow" w:hAnsi="Arial Narrow"/>
                <w:lang w:val="pt-BR"/>
              </w:rPr>
              <w:t xml:space="preserve">AQUINO, Júlio Groppa (org.). </w:t>
            </w:r>
            <w:r w:rsidRPr="0005611A">
              <w:rPr>
                <w:rFonts w:ascii="Arial Narrow" w:hAnsi="Arial Narrow"/>
                <w:b/>
                <w:lang w:val="pt-BR"/>
              </w:rPr>
              <w:t>Diferenças e preconceitos na escola</w:t>
            </w:r>
            <w:r w:rsidRPr="0005611A">
              <w:rPr>
                <w:rFonts w:ascii="Arial Narrow" w:hAnsi="Arial Narrow"/>
                <w:lang w:val="pt-BR"/>
              </w:rPr>
              <w:t xml:space="preserve">: Alternativas teóricas e práticas. </w:t>
            </w:r>
            <w:r w:rsidRPr="00631467">
              <w:rPr>
                <w:rFonts w:ascii="Arial Narrow" w:hAnsi="Arial Narrow"/>
              </w:rPr>
              <w:t xml:space="preserve">São Paulo: </w:t>
            </w:r>
            <w:proofErr w:type="spellStart"/>
            <w:r w:rsidRPr="00631467">
              <w:rPr>
                <w:rFonts w:ascii="Arial Narrow" w:hAnsi="Arial Narrow"/>
              </w:rPr>
              <w:t>Summus</w:t>
            </w:r>
            <w:proofErr w:type="spellEnd"/>
            <w:r w:rsidRPr="00631467">
              <w:rPr>
                <w:rFonts w:ascii="Arial Narrow" w:hAnsi="Arial Narrow"/>
              </w:rPr>
              <w:t xml:space="preserve"> Editorial, 1998.</w:t>
            </w:r>
          </w:p>
        </w:tc>
      </w:tr>
      <w:tr w:rsidR="004450D9" w:rsidRPr="00FB0F97" w:rsidTr="00122610">
        <w:trPr>
          <w:trHeight w:hRule="exact" w:val="1135"/>
        </w:trPr>
        <w:tc>
          <w:tcPr>
            <w:tcW w:w="2355" w:type="dxa"/>
            <w:tcBorders>
              <w:right w:val="single" w:sz="4" w:space="0" w:color="auto"/>
            </w:tcBorders>
          </w:tcPr>
          <w:p w:rsidR="004450D9" w:rsidRPr="00FB0F97" w:rsidRDefault="004450D9" w:rsidP="00FB0F97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lastRenderedPageBreak/>
              <w:t>24/09/18</w:t>
            </w:r>
          </w:p>
        </w:tc>
        <w:tc>
          <w:tcPr>
            <w:tcW w:w="8469" w:type="dxa"/>
            <w:tcBorders>
              <w:left w:val="single" w:sz="4" w:space="0" w:color="auto"/>
            </w:tcBorders>
          </w:tcPr>
          <w:p w:rsidR="004450D9" w:rsidRPr="00122610" w:rsidRDefault="00122610" w:rsidP="00FB0F97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b/>
                <w:lang w:val="pt-BR"/>
              </w:rPr>
            </w:pPr>
            <w:r w:rsidRPr="00122610">
              <w:rPr>
                <w:rFonts w:ascii="Arial Narrow" w:hAnsi="Arial Narrow"/>
                <w:b/>
                <w:lang w:val="pt-BR"/>
              </w:rPr>
              <w:t xml:space="preserve">Os processos de ensinar e aprender na escola comum: contribuições de Phillipe Meirieu </w:t>
            </w:r>
          </w:p>
          <w:p w:rsidR="00122610" w:rsidRPr="00122610" w:rsidRDefault="00122610" w:rsidP="00FB0F97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b/>
                <w:lang w:val="pt-BR"/>
              </w:rPr>
            </w:pPr>
            <w:r w:rsidRPr="00122610">
              <w:rPr>
                <w:rFonts w:ascii="Arial Narrow" w:hAnsi="Arial Narrow"/>
                <w:lang w:val="pt-BR"/>
              </w:rPr>
              <w:t xml:space="preserve">MEIRIEU, Philippe. A pedagogia entre o dizer e o fazer: a coragem de recomeçar. </w:t>
            </w:r>
            <w:proofErr w:type="spellStart"/>
            <w:r w:rsidRPr="00122610">
              <w:rPr>
                <w:rFonts w:ascii="Arial Narrow" w:hAnsi="Arial Narrow"/>
              </w:rPr>
              <w:t>Tradução</w:t>
            </w:r>
            <w:proofErr w:type="spellEnd"/>
            <w:r w:rsidRPr="00122610">
              <w:rPr>
                <w:rFonts w:ascii="Arial Narrow" w:hAnsi="Arial Narrow"/>
              </w:rPr>
              <w:t xml:space="preserve"> de </w:t>
            </w:r>
            <w:proofErr w:type="spellStart"/>
            <w:r w:rsidRPr="00122610">
              <w:rPr>
                <w:rFonts w:ascii="Arial Narrow" w:hAnsi="Arial Narrow"/>
              </w:rPr>
              <w:t>Fátima</w:t>
            </w:r>
            <w:proofErr w:type="spellEnd"/>
            <w:r w:rsidRPr="00122610">
              <w:rPr>
                <w:rFonts w:ascii="Arial Narrow" w:hAnsi="Arial Narrow"/>
              </w:rPr>
              <w:t xml:space="preserve"> </w:t>
            </w:r>
            <w:proofErr w:type="spellStart"/>
            <w:r w:rsidRPr="00122610">
              <w:rPr>
                <w:rFonts w:ascii="Arial Narrow" w:hAnsi="Arial Narrow"/>
              </w:rPr>
              <w:t>Murad</w:t>
            </w:r>
            <w:proofErr w:type="spellEnd"/>
            <w:r w:rsidRPr="00122610">
              <w:rPr>
                <w:rFonts w:ascii="Arial Narrow" w:hAnsi="Arial Narrow"/>
              </w:rPr>
              <w:t xml:space="preserve">. Porto </w:t>
            </w:r>
            <w:proofErr w:type="spellStart"/>
            <w:r w:rsidRPr="00122610">
              <w:rPr>
                <w:rFonts w:ascii="Arial Narrow" w:hAnsi="Arial Narrow"/>
              </w:rPr>
              <w:t>Alegre</w:t>
            </w:r>
            <w:proofErr w:type="spellEnd"/>
            <w:r w:rsidRPr="00122610">
              <w:rPr>
                <w:rFonts w:ascii="Arial Narrow" w:hAnsi="Arial Narrow"/>
              </w:rPr>
              <w:t xml:space="preserve">: </w:t>
            </w:r>
            <w:proofErr w:type="spellStart"/>
            <w:r w:rsidRPr="00122610">
              <w:rPr>
                <w:rFonts w:ascii="Arial Narrow" w:hAnsi="Arial Narrow"/>
              </w:rPr>
              <w:t>Artmed</w:t>
            </w:r>
            <w:proofErr w:type="spellEnd"/>
            <w:r w:rsidRPr="00122610">
              <w:rPr>
                <w:rFonts w:ascii="Arial Narrow" w:hAnsi="Arial Narrow"/>
              </w:rPr>
              <w:t>, 2002.</w:t>
            </w:r>
          </w:p>
        </w:tc>
      </w:tr>
      <w:tr w:rsidR="004450D9" w:rsidRPr="00FB0F97" w:rsidTr="00122610">
        <w:trPr>
          <w:trHeight w:hRule="exact" w:val="995"/>
        </w:trPr>
        <w:tc>
          <w:tcPr>
            <w:tcW w:w="2355" w:type="dxa"/>
            <w:tcBorders>
              <w:right w:val="single" w:sz="4" w:space="0" w:color="auto"/>
            </w:tcBorders>
          </w:tcPr>
          <w:p w:rsidR="004450D9" w:rsidRPr="00FB0F97" w:rsidRDefault="004450D9" w:rsidP="00FB0F97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01/1</w:t>
            </w:r>
            <w:r w:rsidR="004467EB">
              <w:rPr>
                <w:rFonts w:ascii="Arial Narrow" w:hAnsi="Arial Narrow"/>
                <w:lang w:val="pt-BR"/>
              </w:rPr>
              <w:t>0</w:t>
            </w:r>
            <w:r>
              <w:rPr>
                <w:rFonts w:ascii="Arial Narrow" w:hAnsi="Arial Narrow"/>
                <w:lang w:val="pt-BR"/>
              </w:rPr>
              <w:t>/18</w:t>
            </w:r>
          </w:p>
        </w:tc>
        <w:tc>
          <w:tcPr>
            <w:tcW w:w="8469" w:type="dxa"/>
            <w:tcBorders>
              <w:left w:val="single" w:sz="4" w:space="0" w:color="auto"/>
            </w:tcBorders>
          </w:tcPr>
          <w:p w:rsidR="00122610" w:rsidRPr="00122610" w:rsidRDefault="00122610" w:rsidP="00122610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b/>
                <w:lang w:val="pt-BR"/>
              </w:rPr>
            </w:pPr>
            <w:r w:rsidRPr="00122610">
              <w:rPr>
                <w:rFonts w:ascii="Arial Narrow" w:hAnsi="Arial Narrow"/>
                <w:b/>
                <w:lang w:val="pt-BR"/>
              </w:rPr>
              <w:t xml:space="preserve">Os processos de ensinar e aprender na escola comum: contribuições de Phillipe Meirieu </w:t>
            </w:r>
          </w:p>
          <w:p w:rsidR="004450D9" w:rsidRPr="00122610" w:rsidRDefault="00122610" w:rsidP="00122610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  <w:r w:rsidRPr="00122610">
              <w:rPr>
                <w:rFonts w:ascii="Arial Narrow" w:hAnsi="Arial Narrow"/>
                <w:lang w:val="pt-BR"/>
              </w:rPr>
              <w:t xml:space="preserve">MEIRIEU, Philippe. O cotidiano da escola e da sala de aula: o fazer e o compreender. </w:t>
            </w:r>
            <w:r w:rsidRPr="00122610">
              <w:rPr>
                <w:rFonts w:ascii="Arial Narrow" w:hAnsi="Arial Narrow"/>
              </w:rPr>
              <w:t xml:space="preserve">Porto </w:t>
            </w:r>
            <w:proofErr w:type="spellStart"/>
            <w:r w:rsidRPr="00122610">
              <w:rPr>
                <w:rFonts w:ascii="Arial Narrow" w:hAnsi="Arial Narrow"/>
              </w:rPr>
              <w:t>Alegre</w:t>
            </w:r>
            <w:proofErr w:type="spellEnd"/>
            <w:r w:rsidRPr="00122610">
              <w:rPr>
                <w:rFonts w:ascii="Arial Narrow" w:hAnsi="Arial Narrow"/>
              </w:rPr>
              <w:t xml:space="preserve">: </w:t>
            </w:r>
            <w:proofErr w:type="spellStart"/>
            <w:r w:rsidRPr="00122610">
              <w:rPr>
                <w:rFonts w:ascii="Arial Narrow" w:hAnsi="Arial Narrow"/>
              </w:rPr>
              <w:t>Artmed</w:t>
            </w:r>
            <w:proofErr w:type="spellEnd"/>
            <w:r w:rsidRPr="00122610">
              <w:rPr>
                <w:rFonts w:ascii="Arial Narrow" w:hAnsi="Arial Narrow"/>
              </w:rPr>
              <w:t>. 2005.</w:t>
            </w:r>
          </w:p>
        </w:tc>
      </w:tr>
      <w:tr w:rsidR="004450D9" w:rsidRPr="00346DA4" w:rsidTr="004450D9">
        <w:trPr>
          <w:trHeight w:hRule="exact" w:val="514"/>
        </w:trPr>
        <w:tc>
          <w:tcPr>
            <w:tcW w:w="2355" w:type="dxa"/>
            <w:tcBorders>
              <w:right w:val="single" w:sz="4" w:space="0" w:color="auto"/>
            </w:tcBorders>
          </w:tcPr>
          <w:p w:rsidR="004450D9" w:rsidRPr="00FB0F97" w:rsidRDefault="004450D9" w:rsidP="00FB0F97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22/1</w:t>
            </w:r>
            <w:r w:rsidR="004467EB">
              <w:rPr>
                <w:rFonts w:ascii="Arial Narrow" w:hAnsi="Arial Narrow"/>
                <w:lang w:val="pt-BR"/>
              </w:rPr>
              <w:t>0</w:t>
            </w:r>
            <w:r>
              <w:rPr>
                <w:rFonts w:ascii="Arial Narrow" w:hAnsi="Arial Narrow"/>
                <w:lang w:val="pt-BR"/>
              </w:rPr>
              <w:t>/18</w:t>
            </w:r>
          </w:p>
        </w:tc>
        <w:tc>
          <w:tcPr>
            <w:tcW w:w="8469" w:type="dxa"/>
            <w:tcBorders>
              <w:left w:val="single" w:sz="4" w:space="0" w:color="auto"/>
            </w:tcBorders>
          </w:tcPr>
          <w:p w:rsidR="004450D9" w:rsidRPr="008E6F23" w:rsidRDefault="008E6F23" w:rsidP="00FB0F97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b/>
                <w:lang w:val="pt-BR"/>
              </w:rPr>
            </w:pPr>
            <w:r w:rsidRPr="008E6F23">
              <w:rPr>
                <w:rFonts w:ascii="Arial Narrow" w:hAnsi="Arial Narrow"/>
                <w:b/>
                <w:lang w:val="pt-BR"/>
              </w:rPr>
              <w:t xml:space="preserve">A medicalização da Educação – Palestra com o Prof. Jair </w:t>
            </w:r>
            <w:proofErr w:type="spellStart"/>
            <w:r w:rsidRPr="008E6F23">
              <w:rPr>
                <w:rFonts w:ascii="Arial Narrow" w:hAnsi="Arial Narrow"/>
                <w:b/>
                <w:lang w:val="pt-BR"/>
              </w:rPr>
              <w:t>Rochi</w:t>
            </w:r>
            <w:proofErr w:type="spellEnd"/>
            <w:r w:rsidRPr="008E6F23">
              <w:rPr>
                <w:rFonts w:ascii="Arial Narrow" w:hAnsi="Arial Narrow"/>
                <w:b/>
                <w:lang w:val="pt-BR"/>
              </w:rPr>
              <w:t xml:space="preserve"> Filho</w:t>
            </w:r>
          </w:p>
        </w:tc>
      </w:tr>
      <w:tr w:rsidR="0070397F" w:rsidRPr="00346DA4" w:rsidTr="00C110CB">
        <w:trPr>
          <w:trHeight w:hRule="exact" w:val="514"/>
        </w:trPr>
        <w:tc>
          <w:tcPr>
            <w:tcW w:w="10824" w:type="dxa"/>
            <w:gridSpan w:val="2"/>
          </w:tcPr>
          <w:p w:rsidR="0070397F" w:rsidRPr="008E6F23" w:rsidRDefault="0070397F" w:rsidP="0070397F">
            <w:pPr>
              <w:pStyle w:val="TableParagraph"/>
              <w:tabs>
                <w:tab w:val="left" w:pos="1478"/>
                <w:tab w:val="left" w:pos="1479"/>
              </w:tabs>
              <w:jc w:val="center"/>
              <w:rPr>
                <w:rFonts w:ascii="Arial Narrow" w:hAnsi="Arial Narrow"/>
                <w:b/>
                <w:lang w:val="pt-BR"/>
              </w:rPr>
            </w:pPr>
            <w:r>
              <w:rPr>
                <w:rFonts w:ascii="Arial Narrow" w:hAnsi="Arial Narrow"/>
                <w:b/>
                <w:lang w:val="pt-BR"/>
              </w:rPr>
              <w:t>SEMINÁRIOS</w:t>
            </w:r>
            <w:r w:rsidR="00346DA4">
              <w:rPr>
                <w:rFonts w:ascii="Arial Narrow" w:hAnsi="Arial Narrow"/>
                <w:b/>
                <w:lang w:val="pt-BR"/>
              </w:rPr>
              <w:t xml:space="preserve"> TEMÁTICOS</w:t>
            </w:r>
            <w:r>
              <w:rPr>
                <w:rFonts w:ascii="Arial Narrow" w:hAnsi="Arial Narrow"/>
                <w:b/>
                <w:lang w:val="pt-BR"/>
              </w:rPr>
              <w:t xml:space="preserve"> (Cada grupo composto por 5 mestrandos – Faremos a organização dos grupos na primeira aula)</w:t>
            </w:r>
          </w:p>
        </w:tc>
      </w:tr>
      <w:tr w:rsidR="004450D9" w:rsidRPr="00346DA4" w:rsidTr="0070397F">
        <w:trPr>
          <w:trHeight w:hRule="exact" w:val="3313"/>
        </w:trPr>
        <w:tc>
          <w:tcPr>
            <w:tcW w:w="2355" w:type="dxa"/>
            <w:tcBorders>
              <w:right w:val="single" w:sz="4" w:space="0" w:color="auto"/>
            </w:tcBorders>
          </w:tcPr>
          <w:p w:rsidR="004450D9" w:rsidRPr="00FB0F97" w:rsidRDefault="004467EB" w:rsidP="00FB0F97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29/10/18</w:t>
            </w:r>
          </w:p>
        </w:tc>
        <w:tc>
          <w:tcPr>
            <w:tcW w:w="8469" w:type="dxa"/>
            <w:tcBorders>
              <w:left w:val="single" w:sz="4" w:space="0" w:color="auto"/>
            </w:tcBorders>
          </w:tcPr>
          <w:p w:rsidR="004450D9" w:rsidRDefault="008E6F23" w:rsidP="00FB0F97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b/>
                <w:lang w:val="pt-BR"/>
              </w:rPr>
            </w:pPr>
            <w:r w:rsidRPr="00393654">
              <w:rPr>
                <w:rFonts w:ascii="Arial Narrow" w:hAnsi="Arial Narrow"/>
                <w:b/>
                <w:lang w:val="pt-BR"/>
              </w:rPr>
              <w:t>Seminário:</w:t>
            </w:r>
            <w:r w:rsidR="00393654">
              <w:rPr>
                <w:rFonts w:ascii="Arial Narrow" w:hAnsi="Arial Narrow"/>
                <w:b/>
                <w:lang w:val="pt-BR"/>
              </w:rPr>
              <w:t xml:space="preserve"> Processos de escolarização de crianças, jovens e adultos no espaço escolar atravessados pela:</w:t>
            </w:r>
          </w:p>
          <w:p w:rsidR="0070397F" w:rsidRDefault="0070397F" w:rsidP="0070397F">
            <w:pPr>
              <w:pStyle w:val="TableParagraph"/>
              <w:tabs>
                <w:tab w:val="left" w:pos="1478"/>
                <w:tab w:val="left" w:pos="1479"/>
              </w:tabs>
              <w:ind w:left="0"/>
              <w:rPr>
                <w:rFonts w:ascii="Arial Narrow" w:hAnsi="Arial Narrow"/>
                <w:b/>
                <w:lang w:val="pt-BR"/>
              </w:rPr>
            </w:pPr>
          </w:p>
          <w:p w:rsidR="0070397F" w:rsidRPr="00393654" w:rsidRDefault="0070397F" w:rsidP="0070397F">
            <w:pPr>
              <w:pStyle w:val="TableParagraph"/>
              <w:tabs>
                <w:tab w:val="left" w:pos="1478"/>
                <w:tab w:val="left" w:pos="1479"/>
              </w:tabs>
              <w:ind w:left="0"/>
              <w:rPr>
                <w:rFonts w:ascii="Arial Narrow" w:hAnsi="Arial Narrow"/>
                <w:b/>
                <w:lang w:val="pt-BR"/>
              </w:rPr>
            </w:pPr>
            <w:r>
              <w:rPr>
                <w:rFonts w:ascii="Arial Narrow" w:hAnsi="Arial Narrow"/>
                <w:b/>
                <w:lang w:val="pt-BR"/>
              </w:rPr>
              <w:t>Relações étnico-raciais</w:t>
            </w:r>
          </w:p>
          <w:p w:rsidR="0070397F" w:rsidRPr="0070397F" w:rsidRDefault="008E6F23" w:rsidP="0070397F">
            <w:pPr>
              <w:pStyle w:val="PargrafodaLista"/>
              <w:contextualSpacing/>
              <w:jc w:val="both"/>
              <w:rPr>
                <w:rFonts w:ascii="Arial Narrow" w:hAnsi="Arial Narrow" w:cs="Arial"/>
                <w:color w:val="000000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Grupo 1:</w:t>
            </w:r>
            <w:r w:rsidR="0070397F">
              <w:rPr>
                <w:rFonts w:ascii="Arial Narrow" w:hAnsi="Arial Narrow"/>
                <w:lang w:val="pt-BR"/>
              </w:rPr>
              <w:t xml:space="preserve"> </w:t>
            </w:r>
            <w:r w:rsidR="00076DFC">
              <w:rPr>
                <w:rFonts w:ascii="Arial Narrow" w:hAnsi="Arial Narrow" w:cs="Arial"/>
                <w:color w:val="000000"/>
                <w:lang w:val="pt-BR"/>
              </w:rPr>
              <w:t xml:space="preserve">LOPES, </w:t>
            </w:r>
            <w:proofErr w:type="spellStart"/>
            <w:r w:rsidR="00076DFC">
              <w:rPr>
                <w:rFonts w:ascii="Arial Narrow" w:hAnsi="Arial Narrow" w:cs="Arial"/>
                <w:color w:val="000000"/>
                <w:lang w:val="pt-BR"/>
              </w:rPr>
              <w:t>Marluce</w:t>
            </w:r>
            <w:proofErr w:type="spellEnd"/>
            <w:r w:rsidR="00076DFC">
              <w:rPr>
                <w:rFonts w:ascii="Arial Narrow" w:hAnsi="Arial Narrow" w:cs="Arial"/>
                <w:color w:val="000000"/>
                <w:lang w:val="pt-BR"/>
              </w:rPr>
              <w:t xml:space="preserve"> Leila Simões</w:t>
            </w:r>
            <w:r w:rsidR="0070397F" w:rsidRPr="0070397F">
              <w:rPr>
                <w:rFonts w:ascii="Arial Narrow" w:hAnsi="Arial Narrow" w:cs="Arial"/>
                <w:color w:val="000000"/>
                <w:lang w:val="pt-BR"/>
              </w:rPr>
              <w:t>.</w:t>
            </w:r>
            <w:r w:rsidR="00076DFC">
              <w:rPr>
                <w:rFonts w:ascii="Arial Narrow" w:hAnsi="Arial Narrow" w:cs="Arial"/>
                <w:color w:val="000000"/>
                <w:lang w:val="pt-BR"/>
              </w:rPr>
              <w:t xml:space="preserve"> </w:t>
            </w:r>
            <w:r w:rsidR="00076DFC" w:rsidRPr="00D8043B">
              <w:rPr>
                <w:rFonts w:ascii="Arial Narrow" w:hAnsi="Arial Narrow" w:cs="Arial"/>
                <w:b/>
                <w:color w:val="000000"/>
                <w:lang w:val="pt-BR"/>
              </w:rPr>
              <w:t>O que as crianças falam e quando elas se calam</w:t>
            </w:r>
            <w:r w:rsidR="00076DFC">
              <w:rPr>
                <w:rFonts w:ascii="Arial Narrow" w:hAnsi="Arial Narrow" w:cs="Arial"/>
                <w:color w:val="000000"/>
                <w:lang w:val="pt-BR"/>
              </w:rPr>
              <w:t>: o preconceito e discriminação étnico-racial no espaço escolar</w:t>
            </w:r>
            <w:r w:rsidR="0070397F" w:rsidRPr="0070397F">
              <w:rPr>
                <w:rFonts w:ascii="Arial Narrow" w:hAnsi="Arial Narrow" w:cs="Arial"/>
                <w:color w:val="000000"/>
                <w:lang w:val="pt-BR"/>
              </w:rPr>
              <w:t>.</w:t>
            </w:r>
            <w:r w:rsidR="00076DFC">
              <w:rPr>
                <w:rFonts w:ascii="Arial Narrow" w:hAnsi="Arial Narrow" w:cs="Arial"/>
                <w:color w:val="000000"/>
                <w:lang w:val="pt-BR"/>
              </w:rPr>
              <w:t xml:space="preserve"> Dissertação</w:t>
            </w:r>
            <w:r w:rsidR="0070397F" w:rsidRPr="0070397F">
              <w:rPr>
                <w:rFonts w:ascii="Arial Narrow" w:hAnsi="Arial Narrow" w:cs="Arial"/>
                <w:color w:val="000000"/>
                <w:lang w:val="pt-BR"/>
              </w:rPr>
              <w:t xml:space="preserve"> (</w:t>
            </w:r>
            <w:r w:rsidR="00076DFC">
              <w:rPr>
                <w:rFonts w:ascii="Arial Narrow" w:hAnsi="Arial Narrow" w:cs="Arial"/>
                <w:color w:val="000000"/>
                <w:lang w:val="pt-BR"/>
              </w:rPr>
              <w:t>Mestrado</w:t>
            </w:r>
            <w:r w:rsidR="0070397F" w:rsidRPr="0070397F">
              <w:rPr>
                <w:rFonts w:ascii="Arial Narrow" w:hAnsi="Arial Narrow" w:cs="Arial"/>
                <w:color w:val="000000"/>
                <w:lang w:val="pt-BR"/>
              </w:rPr>
              <w:t xml:space="preserve"> em Educação) – Progra</w:t>
            </w:r>
            <w:r w:rsidR="0070397F" w:rsidRPr="0070397F">
              <w:rPr>
                <w:rFonts w:ascii="Arial Narrow" w:hAnsi="Arial Narrow" w:cs="Arial"/>
                <w:color w:val="000000"/>
                <w:lang w:val="pt-BR"/>
              </w:rPr>
              <w:softHyphen/>
              <w:t>ma de Pós-Graduação em Educação, Universidade Federal do Espírito Santo, Vitória, 20</w:t>
            </w:r>
            <w:r w:rsidR="00076DFC">
              <w:rPr>
                <w:rFonts w:ascii="Arial Narrow" w:hAnsi="Arial Narrow" w:cs="Arial"/>
                <w:color w:val="000000"/>
                <w:lang w:val="pt-BR"/>
              </w:rPr>
              <w:t>08</w:t>
            </w:r>
            <w:r w:rsidR="0070397F" w:rsidRPr="0070397F">
              <w:rPr>
                <w:rFonts w:ascii="Arial Narrow" w:hAnsi="Arial Narrow" w:cs="Arial"/>
                <w:color w:val="000000"/>
                <w:lang w:val="pt-BR"/>
              </w:rPr>
              <w:t>.</w:t>
            </w:r>
          </w:p>
          <w:p w:rsidR="008E6F23" w:rsidRDefault="008E6F23" w:rsidP="00FB0F97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</w:p>
          <w:p w:rsidR="0070397F" w:rsidRPr="0070397F" w:rsidRDefault="0070397F" w:rsidP="0070397F">
            <w:pPr>
              <w:pStyle w:val="PargrafodaLista"/>
              <w:contextualSpacing/>
              <w:jc w:val="both"/>
              <w:rPr>
                <w:rFonts w:ascii="Arial Narrow" w:hAnsi="Arial Narrow"/>
                <w:b/>
                <w:lang w:val="pt-BR"/>
              </w:rPr>
            </w:pPr>
            <w:r w:rsidRPr="0070397F">
              <w:rPr>
                <w:rFonts w:ascii="Arial Narrow" w:hAnsi="Arial Narrow"/>
                <w:b/>
                <w:lang w:val="pt-BR"/>
              </w:rPr>
              <w:t>Gênero e sexualidades</w:t>
            </w:r>
          </w:p>
          <w:p w:rsidR="00200FFE" w:rsidRPr="0070397F" w:rsidRDefault="008E6F23" w:rsidP="00200FFE">
            <w:pPr>
              <w:pStyle w:val="PargrafodaLista"/>
              <w:contextualSpacing/>
              <w:jc w:val="both"/>
              <w:rPr>
                <w:rFonts w:ascii="Arial Narrow" w:hAnsi="Arial Narrow" w:cs="Arial"/>
                <w:color w:val="000000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Grupo 2:</w:t>
            </w:r>
            <w:r w:rsidR="0070397F" w:rsidRPr="0070397F">
              <w:rPr>
                <w:rFonts w:ascii="Arial Narrow" w:hAnsi="Arial Narrow"/>
                <w:lang w:val="pt-BR"/>
              </w:rPr>
              <w:t xml:space="preserve"> </w:t>
            </w:r>
            <w:r w:rsidR="00200FFE">
              <w:rPr>
                <w:rFonts w:ascii="Arial Narrow" w:hAnsi="Arial Narrow" w:cs="Arial"/>
                <w:color w:val="000000"/>
                <w:lang w:val="pt-BR"/>
              </w:rPr>
              <w:t>RAMOS, Hugo Souza Garcia</w:t>
            </w:r>
            <w:r w:rsidR="00200FFE" w:rsidRPr="0070397F">
              <w:rPr>
                <w:rFonts w:ascii="Arial Narrow" w:hAnsi="Arial Narrow" w:cs="Arial"/>
                <w:color w:val="000000"/>
                <w:lang w:val="pt-BR"/>
              </w:rPr>
              <w:t>.</w:t>
            </w:r>
            <w:r w:rsidR="00200FFE">
              <w:rPr>
                <w:rFonts w:ascii="Arial Narrow" w:hAnsi="Arial Narrow" w:cs="Arial"/>
                <w:color w:val="000000"/>
                <w:lang w:val="pt-BR"/>
              </w:rPr>
              <w:t xml:space="preserve"> </w:t>
            </w:r>
            <w:r w:rsidR="00200FFE" w:rsidRPr="00D8043B">
              <w:rPr>
                <w:rFonts w:ascii="Arial Narrow" w:hAnsi="Arial Narrow" w:cs="Arial"/>
                <w:b/>
                <w:color w:val="000000"/>
                <w:lang w:val="pt-BR"/>
              </w:rPr>
              <w:t>Gênero e sexualidades em cartaz na formação de professores/as</w:t>
            </w:r>
            <w:r w:rsidR="00200FFE" w:rsidRPr="0070397F">
              <w:rPr>
                <w:rFonts w:ascii="Arial Narrow" w:hAnsi="Arial Narrow" w:cs="Arial"/>
                <w:color w:val="000000"/>
                <w:lang w:val="pt-BR"/>
              </w:rPr>
              <w:t>.</w:t>
            </w:r>
            <w:r w:rsidR="00200FFE">
              <w:rPr>
                <w:rFonts w:ascii="Arial Narrow" w:hAnsi="Arial Narrow" w:cs="Arial"/>
                <w:color w:val="000000"/>
                <w:lang w:val="pt-BR"/>
              </w:rPr>
              <w:t xml:space="preserve"> Dissertação</w:t>
            </w:r>
            <w:r w:rsidR="00200FFE" w:rsidRPr="0070397F">
              <w:rPr>
                <w:rFonts w:ascii="Arial Narrow" w:hAnsi="Arial Narrow" w:cs="Arial"/>
                <w:color w:val="000000"/>
                <w:lang w:val="pt-BR"/>
              </w:rPr>
              <w:t xml:space="preserve"> (</w:t>
            </w:r>
            <w:r w:rsidR="00200FFE">
              <w:rPr>
                <w:rFonts w:ascii="Arial Narrow" w:hAnsi="Arial Narrow" w:cs="Arial"/>
                <w:color w:val="000000"/>
                <w:lang w:val="pt-BR"/>
              </w:rPr>
              <w:t>Mestrado</w:t>
            </w:r>
            <w:r w:rsidR="00200FFE" w:rsidRPr="0070397F">
              <w:rPr>
                <w:rFonts w:ascii="Arial Narrow" w:hAnsi="Arial Narrow" w:cs="Arial"/>
                <w:color w:val="000000"/>
                <w:lang w:val="pt-BR"/>
              </w:rPr>
              <w:t xml:space="preserve"> em </w:t>
            </w:r>
            <w:r w:rsidR="00200FFE">
              <w:rPr>
                <w:rFonts w:ascii="Arial Narrow" w:hAnsi="Arial Narrow" w:cs="Arial"/>
                <w:color w:val="000000"/>
                <w:lang w:val="pt-BR"/>
              </w:rPr>
              <w:t>Psicologia Institucional</w:t>
            </w:r>
            <w:r w:rsidR="00200FFE" w:rsidRPr="0070397F">
              <w:rPr>
                <w:rFonts w:ascii="Arial Narrow" w:hAnsi="Arial Narrow" w:cs="Arial"/>
                <w:color w:val="000000"/>
                <w:lang w:val="pt-BR"/>
              </w:rPr>
              <w:t>) – Progra</w:t>
            </w:r>
            <w:r w:rsidR="00200FFE" w:rsidRPr="0070397F">
              <w:rPr>
                <w:rFonts w:ascii="Arial Narrow" w:hAnsi="Arial Narrow" w:cs="Arial"/>
                <w:color w:val="000000"/>
                <w:lang w:val="pt-BR"/>
              </w:rPr>
              <w:softHyphen/>
              <w:t xml:space="preserve">ma de Pós-Graduação em </w:t>
            </w:r>
            <w:r w:rsidR="00200FFE">
              <w:rPr>
                <w:rFonts w:ascii="Arial Narrow" w:hAnsi="Arial Narrow" w:cs="Arial"/>
                <w:color w:val="000000"/>
                <w:lang w:val="pt-BR"/>
              </w:rPr>
              <w:t>Psicologia Institucional</w:t>
            </w:r>
            <w:r w:rsidR="00200FFE" w:rsidRPr="0070397F">
              <w:rPr>
                <w:rFonts w:ascii="Arial Narrow" w:hAnsi="Arial Narrow" w:cs="Arial"/>
                <w:color w:val="000000"/>
                <w:lang w:val="pt-BR"/>
              </w:rPr>
              <w:t>, Universidade Federal do Espírito Santo, Vitória, 20</w:t>
            </w:r>
            <w:r w:rsidR="00200FFE">
              <w:rPr>
                <w:rFonts w:ascii="Arial Narrow" w:hAnsi="Arial Narrow" w:cs="Arial"/>
                <w:color w:val="000000"/>
                <w:lang w:val="pt-BR"/>
              </w:rPr>
              <w:t>16</w:t>
            </w:r>
            <w:r w:rsidR="00200FFE" w:rsidRPr="0070397F">
              <w:rPr>
                <w:rFonts w:ascii="Arial Narrow" w:hAnsi="Arial Narrow" w:cs="Arial"/>
                <w:color w:val="000000"/>
                <w:lang w:val="pt-BR"/>
              </w:rPr>
              <w:t>.</w:t>
            </w:r>
          </w:p>
          <w:p w:rsidR="0070397F" w:rsidRPr="0070397F" w:rsidRDefault="0070397F" w:rsidP="0070397F">
            <w:pPr>
              <w:pStyle w:val="PargrafodaLista"/>
              <w:contextualSpacing/>
              <w:jc w:val="both"/>
              <w:rPr>
                <w:rFonts w:ascii="Arial Narrow" w:hAnsi="Arial Narrow"/>
                <w:b/>
                <w:lang w:val="pt-BR"/>
              </w:rPr>
            </w:pPr>
            <w:r w:rsidRPr="0070397F">
              <w:rPr>
                <w:rFonts w:ascii="Arial Narrow" w:hAnsi="Arial Narrow"/>
                <w:lang w:val="pt-BR"/>
              </w:rPr>
              <w:t>.</w:t>
            </w:r>
          </w:p>
          <w:p w:rsidR="008E6F23" w:rsidRDefault="008E6F23" w:rsidP="00FB0F97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</w:p>
          <w:p w:rsidR="008E6F23" w:rsidRPr="00FB0F97" w:rsidRDefault="008E6F23" w:rsidP="00FB0F97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</w:p>
        </w:tc>
      </w:tr>
      <w:tr w:rsidR="004467EB" w:rsidRPr="00346DA4" w:rsidTr="0070397F">
        <w:trPr>
          <w:trHeight w:hRule="exact" w:val="2129"/>
        </w:trPr>
        <w:tc>
          <w:tcPr>
            <w:tcW w:w="2355" w:type="dxa"/>
            <w:tcBorders>
              <w:right w:val="single" w:sz="4" w:space="0" w:color="auto"/>
            </w:tcBorders>
          </w:tcPr>
          <w:p w:rsidR="004467EB" w:rsidRDefault="004467EB" w:rsidP="00FB0F97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05/11/18</w:t>
            </w:r>
          </w:p>
        </w:tc>
        <w:tc>
          <w:tcPr>
            <w:tcW w:w="8469" w:type="dxa"/>
            <w:tcBorders>
              <w:left w:val="single" w:sz="4" w:space="0" w:color="auto"/>
            </w:tcBorders>
          </w:tcPr>
          <w:p w:rsidR="0070397F" w:rsidRPr="0070397F" w:rsidRDefault="0070397F" w:rsidP="0070397F">
            <w:pPr>
              <w:pStyle w:val="PargrafodaLista"/>
              <w:contextualSpacing/>
              <w:jc w:val="both"/>
              <w:rPr>
                <w:rFonts w:ascii="Arial Narrow" w:hAnsi="Arial Narrow"/>
                <w:b/>
                <w:lang w:val="pt-BR"/>
              </w:rPr>
            </w:pPr>
            <w:r w:rsidRPr="0070397F">
              <w:rPr>
                <w:rFonts w:ascii="Arial Narrow" w:hAnsi="Arial Narrow"/>
                <w:b/>
                <w:lang w:val="pt-BR"/>
              </w:rPr>
              <w:t>Educação do Campo</w:t>
            </w:r>
          </w:p>
          <w:p w:rsidR="0070397F" w:rsidRPr="0070397F" w:rsidRDefault="008E6F23" w:rsidP="0070397F">
            <w:pPr>
              <w:pStyle w:val="PargrafodaLista"/>
              <w:contextualSpacing/>
              <w:jc w:val="both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Grupo 3:</w:t>
            </w:r>
            <w:r w:rsidR="0070397F">
              <w:rPr>
                <w:rFonts w:ascii="Arial Narrow" w:hAnsi="Arial Narrow"/>
                <w:lang w:val="pt-BR"/>
              </w:rPr>
              <w:t xml:space="preserve"> </w:t>
            </w:r>
            <w:r w:rsidR="0070397F" w:rsidRPr="00CB21DE">
              <w:rPr>
                <w:rFonts w:ascii="Arial Narrow" w:hAnsi="Arial Narrow"/>
                <w:lang w:val="pt-BR"/>
              </w:rPr>
              <w:t xml:space="preserve">ARROYO, Miguel Gonzalez; CALDART, Roseli Salete; MOLINA, Mônica </w:t>
            </w:r>
            <w:proofErr w:type="spellStart"/>
            <w:r w:rsidR="0070397F" w:rsidRPr="00CB21DE">
              <w:rPr>
                <w:rFonts w:ascii="Arial Narrow" w:hAnsi="Arial Narrow"/>
                <w:lang w:val="pt-BR"/>
              </w:rPr>
              <w:t>Castagna</w:t>
            </w:r>
            <w:proofErr w:type="spellEnd"/>
            <w:r w:rsidR="0070397F" w:rsidRPr="00CB21DE">
              <w:rPr>
                <w:rFonts w:ascii="Arial Narrow" w:hAnsi="Arial Narrow"/>
                <w:lang w:val="pt-BR"/>
              </w:rPr>
              <w:t xml:space="preserve">. </w:t>
            </w:r>
            <w:r w:rsidR="0070397F" w:rsidRPr="00CB21DE">
              <w:rPr>
                <w:rFonts w:ascii="Arial Narrow" w:hAnsi="Arial Narrow"/>
                <w:b/>
                <w:lang w:val="pt-BR"/>
              </w:rPr>
              <w:t>Por uma educação do campo</w:t>
            </w:r>
            <w:r w:rsidR="0070397F" w:rsidRPr="00CB21DE">
              <w:rPr>
                <w:rFonts w:ascii="Arial Narrow" w:hAnsi="Arial Narrow"/>
                <w:lang w:val="pt-BR"/>
              </w:rPr>
              <w:t>. Petrópolis: Vozes, 2004.</w:t>
            </w:r>
          </w:p>
          <w:p w:rsidR="008E6F23" w:rsidRDefault="008E6F23" w:rsidP="00FB0F97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</w:p>
          <w:p w:rsidR="008E6F23" w:rsidRDefault="0070397F" w:rsidP="0070397F">
            <w:pPr>
              <w:pStyle w:val="TableParagraph"/>
              <w:tabs>
                <w:tab w:val="left" w:pos="1478"/>
                <w:tab w:val="left" w:pos="1479"/>
              </w:tabs>
              <w:ind w:left="0"/>
              <w:rPr>
                <w:rFonts w:ascii="Arial Narrow" w:hAnsi="Arial Narrow"/>
                <w:b/>
                <w:lang w:val="pt-BR"/>
              </w:rPr>
            </w:pPr>
            <w:r w:rsidRPr="0070397F">
              <w:rPr>
                <w:rFonts w:ascii="Arial Narrow" w:hAnsi="Arial Narrow"/>
                <w:b/>
                <w:lang w:val="pt-BR"/>
              </w:rPr>
              <w:t>Educação Especial em uma perspectiva inclusiva</w:t>
            </w:r>
          </w:p>
          <w:p w:rsidR="0070397F" w:rsidRPr="0070397F" w:rsidRDefault="0070397F" w:rsidP="0070397F">
            <w:pPr>
              <w:pStyle w:val="TableParagraph"/>
              <w:tabs>
                <w:tab w:val="left" w:pos="1478"/>
                <w:tab w:val="left" w:pos="1479"/>
              </w:tabs>
              <w:ind w:left="0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 xml:space="preserve">Grupo 4: </w:t>
            </w:r>
            <w:r w:rsidRPr="0070397F">
              <w:rPr>
                <w:rFonts w:ascii="Arial Narrow" w:hAnsi="Arial Narrow" w:cs="Arial"/>
                <w:color w:val="000000"/>
                <w:lang w:val="pt-BR"/>
              </w:rPr>
              <w:t xml:space="preserve">VIEIRA, Alexandro Braga. </w:t>
            </w:r>
            <w:r w:rsidRPr="0070397F">
              <w:rPr>
                <w:rFonts w:ascii="Arial Narrow" w:hAnsi="Arial Narrow" w:cs="Arial"/>
                <w:b/>
                <w:bCs/>
                <w:color w:val="000000"/>
                <w:lang w:val="pt-BR"/>
              </w:rPr>
              <w:t>Currículo e Educação Especial</w:t>
            </w:r>
            <w:r w:rsidRPr="0070397F">
              <w:rPr>
                <w:rFonts w:ascii="Arial Narrow" w:hAnsi="Arial Narrow" w:cs="Arial"/>
                <w:color w:val="000000"/>
                <w:lang w:val="pt-BR"/>
              </w:rPr>
              <w:t>: as ações da escola a partir dos diálogos cotidianos. 2012. Tese (Doutorado em Educação) – Progra</w:t>
            </w:r>
            <w:r w:rsidRPr="0070397F">
              <w:rPr>
                <w:rFonts w:ascii="Arial Narrow" w:hAnsi="Arial Narrow" w:cs="Arial"/>
                <w:color w:val="000000"/>
                <w:lang w:val="pt-BR"/>
              </w:rPr>
              <w:softHyphen/>
              <w:t>ma de Pós-Graduação em Educação, Universidade Federal do Espírito Santo, Vitória, 2012.</w:t>
            </w:r>
          </w:p>
        </w:tc>
      </w:tr>
      <w:tr w:rsidR="004467EB" w:rsidRPr="00346DA4" w:rsidTr="00D8043B">
        <w:trPr>
          <w:trHeight w:hRule="exact" w:val="3320"/>
        </w:trPr>
        <w:tc>
          <w:tcPr>
            <w:tcW w:w="2355" w:type="dxa"/>
            <w:tcBorders>
              <w:right w:val="single" w:sz="4" w:space="0" w:color="auto"/>
            </w:tcBorders>
          </w:tcPr>
          <w:p w:rsidR="004467EB" w:rsidRDefault="004467EB" w:rsidP="00FB0F97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19/11/18</w:t>
            </w:r>
          </w:p>
        </w:tc>
        <w:tc>
          <w:tcPr>
            <w:tcW w:w="8469" w:type="dxa"/>
            <w:tcBorders>
              <w:left w:val="single" w:sz="4" w:space="0" w:color="auto"/>
            </w:tcBorders>
          </w:tcPr>
          <w:p w:rsidR="0070397F" w:rsidRDefault="0070397F" w:rsidP="00FB0F97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</w:p>
          <w:p w:rsidR="0070397F" w:rsidRPr="0070397F" w:rsidRDefault="0070397F" w:rsidP="0070397F">
            <w:pPr>
              <w:pStyle w:val="TableParagraph"/>
              <w:tabs>
                <w:tab w:val="left" w:pos="1478"/>
                <w:tab w:val="left" w:pos="1479"/>
              </w:tabs>
              <w:ind w:left="0"/>
              <w:rPr>
                <w:rFonts w:ascii="Arial Narrow" w:hAnsi="Arial Narrow"/>
                <w:b/>
                <w:lang w:val="pt-BR"/>
              </w:rPr>
            </w:pPr>
            <w:r w:rsidRPr="0070397F">
              <w:rPr>
                <w:rFonts w:ascii="Arial Narrow" w:hAnsi="Arial Narrow"/>
                <w:b/>
                <w:lang w:val="pt-BR"/>
              </w:rPr>
              <w:t>Sujeitos em Situação de Rua</w:t>
            </w:r>
          </w:p>
          <w:p w:rsidR="0070397F" w:rsidRPr="0070397F" w:rsidRDefault="008E6F23" w:rsidP="0070397F">
            <w:pPr>
              <w:tabs>
                <w:tab w:val="num" w:pos="426"/>
              </w:tabs>
              <w:jc w:val="both"/>
              <w:rPr>
                <w:rFonts w:ascii="Arial Narrow" w:hAnsi="Arial Narrow" w:cs="Arial"/>
                <w:color w:val="000000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Grupo 5:</w:t>
            </w:r>
            <w:r w:rsidR="0070397F">
              <w:rPr>
                <w:rFonts w:ascii="Arial Narrow" w:hAnsi="Arial Narrow"/>
                <w:lang w:val="pt-BR"/>
              </w:rPr>
              <w:t xml:space="preserve"> </w:t>
            </w:r>
            <w:r w:rsidR="0070397F" w:rsidRPr="0070397F">
              <w:rPr>
                <w:rFonts w:ascii="Arial Narrow" w:hAnsi="Arial Narrow" w:cs="Arial"/>
                <w:color w:val="000000"/>
                <w:lang w:val="pt-BR"/>
              </w:rPr>
              <w:t xml:space="preserve">PAIVA, </w:t>
            </w:r>
            <w:proofErr w:type="spellStart"/>
            <w:r w:rsidR="0070397F" w:rsidRPr="0070397F">
              <w:rPr>
                <w:rFonts w:ascii="Arial Narrow" w:hAnsi="Arial Narrow" w:cs="Arial"/>
                <w:color w:val="000000"/>
                <w:lang w:val="pt-BR"/>
              </w:rPr>
              <w:t>Jacyara</w:t>
            </w:r>
            <w:proofErr w:type="spellEnd"/>
            <w:r w:rsidR="0070397F" w:rsidRPr="0070397F">
              <w:rPr>
                <w:rFonts w:ascii="Arial Narrow" w:hAnsi="Arial Narrow" w:cs="Arial"/>
                <w:color w:val="000000"/>
                <w:lang w:val="pt-BR"/>
              </w:rPr>
              <w:t xml:space="preserve"> Silva de. (</w:t>
            </w:r>
            <w:r w:rsidR="0070397F" w:rsidRPr="0070397F">
              <w:rPr>
                <w:rFonts w:ascii="Arial Narrow" w:hAnsi="Arial Narrow" w:cs="Arial"/>
                <w:b/>
                <w:bCs/>
                <w:color w:val="000000"/>
                <w:lang w:val="pt-BR"/>
              </w:rPr>
              <w:t>Sobre</w:t>
            </w:r>
            <w:proofErr w:type="gramStart"/>
            <w:r w:rsidR="0070397F" w:rsidRPr="0070397F">
              <w:rPr>
                <w:rFonts w:ascii="Arial Narrow" w:hAnsi="Arial Narrow" w:cs="Arial"/>
                <w:b/>
                <w:bCs/>
                <w:color w:val="000000"/>
                <w:lang w:val="pt-BR"/>
              </w:rPr>
              <w:t>)vivências</w:t>
            </w:r>
            <w:proofErr w:type="gramEnd"/>
            <w:r w:rsidR="0070397F" w:rsidRPr="0070397F">
              <w:rPr>
                <w:rFonts w:ascii="Arial Narrow" w:hAnsi="Arial Narrow" w:cs="Arial"/>
                <w:b/>
                <w:bCs/>
                <w:color w:val="000000"/>
                <w:lang w:val="pt-BR"/>
              </w:rPr>
              <w:t>: um estudo fenomenológico-existencial  acerca dos modos de ser sendo crianças e adolescentes em situação de rua</w:t>
            </w:r>
            <w:r w:rsidR="0070397F" w:rsidRPr="0070397F">
              <w:rPr>
                <w:rFonts w:ascii="Arial Narrow" w:hAnsi="Arial Narrow" w:cs="Arial"/>
                <w:color w:val="000000"/>
                <w:lang w:val="pt-BR"/>
              </w:rPr>
              <w:t>. 2006. Dissertação (Mestrado em Educação) – Progra</w:t>
            </w:r>
            <w:r w:rsidR="0070397F" w:rsidRPr="0070397F">
              <w:rPr>
                <w:rFonts w:ascii="Arial Narrow" w:hAnsi="Arial Narrow" w:cs="Arial"/>
                <w:color w:val="000000"/>
                <w:lang w:val="pt-BR"/>
              </w:rPr>
              <w:softHyphen/>
              <w:t>ma de Pós-Graduação em Educação, Universidade Federal do Espírito Santo, Vitória, 2006.</w:t>
            </w:r>
          </w:p>
          <w:p w:rsidR="008E6F23" w:rsidRDefault="008E6F23" w:rsidP="0070397F">
            <w:pPr>
              <w:pStyle w:val="TableParagraph"/>
              <w:tabs>
                <w:tab w:val="left" w:pos="1478"/>
                <w:tab w:val="left" w:pos="1479"/>
              </w:tabs>
              <w:ind w:left="0"/>
              <w:rPr>
                <w:rFonts w:ascii="Arial Narrow" w:hAnsi="Arial Narrow"/>
                <w:lang w:val="pt-BR"/>
              </w:rPr>
            </w:pPr>
          </w:p>
          <w:p w:rsidR="008E6F23" w:rsidRDefault="0070397F" w:rsidP="0070397F">
            <w:pPr>
              <w:pStyle w:val="TableParagraph"/>
              <w:tabs>
                <w:tab w:val="left" w:pos="1478"/>
                <w:tab w:val="left" w:pos="1479"/>
              </w:tabs>
              <w:ind w:left="0"/>
              <w:rPr>
                <w:rFonts w:ascii="Arial Narrow" w:hAnsi="Arial Narrow"/>
                <w:b/>
                <w:lang w:val="pt-BR"/>
              </w:rPr>
            </w:pPr>
            <w:r w:rsidRPr="0070397F">
              <w:rPr>
                <w:rFonts w:ascii="Arial Narrow" w:hAnsi="Arial Narrow"/>
                <w:b/>
                <w:lang w:val="pt-BR"/>
              </w:rPr>
              <w:t xml:space="preserve">Educação, Pobreza e Desigualdade </w:t>
            </w:r>
            <w:proofErr w:type="gramStart"/>
            <w:r w:rsidRPr="0070397F">
              <w:rPr>
                <w:rFonts w:ascii="Arial Narrow" w:hAnsi="Arial Narrow"/>
                <w:b/>
                <w:lang w:val="pt-BR"/>
              </w:rPr>
              <w:t>Social</w:t>
            </w:r>
            <w:proofErr w:type="gramEnd"/>
          </w:p>
          <w:p w:rsidR="0070397F" w:rsidRPr="0070397F" w:rsidRDefault="0070397F" w:rsidP="00D8043B">
            <w:pPr>
              <w:pStyle w:val="TableParagraph"/>
              <w:tabs>
                <w:tab w:val="left" w:pos="1478"/>
                <w:tab w:val="left" w:pos="1479"/>
              </w:tabs>
              <w:ind w:left="0"/>
              <w:jc w:val="both"/>
              <w:rPr>
                <w:rFonts w:ascii="Arial Narrow" w:hAnsi="Arial Narrow"/>
                <w:b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Grupo 6:</w:t>
            </w:r>
            <w:r w:rsidR="00395846">
              <w:rPr>
                <w:rFonts w:ascii="Arial Narrow" w:hAnsi="Arial Narrow"/>
                <w:lang w:val="pt-BR"/>
              </w:rPr>
              <w:t xml:space="preserve"> </w:t>
            </w:r>
            <w:r w:rsidR="00D8043B">
              <w:rPr>
                <w:rFonts w:ascii="Arial Narrow" w:hAnsi="Arial Narrow" w:cs="Arial"/>
                <w:color w:val="000000"/>
                <w:lang w:val="pt-BR"/>
              </w:rPr>
              <w:t>CARARO</w:t>
            </w:r>
            <w:r w:rsidR="00D8043B" w:rsidRPr="0070397F">
              <w:rPr>
                <w:rFonts w:ascii="Arial Narrow" w:hAnsi="Arial Narrow" w:cs="Arial"/>
                <w:color w:val="000000"/>
                <w:lang w:val="pt-BR"/>
              </w:rPr>
              <w:t xml:space="preserve">, </w:t>
            </w:r>
            <w:r w:rsidR="00D8043B">
              <w:rPr>
                <w:rFonts w:ascii="Arial Narrow" w:hAnsi="Arial Narrow" w:cs="Arial"/>
                <w:color w:val="000000"/>
                <w:lang w:val="pt-BR"/>
              </w:rPr>
              <w:t>Marlene de Fátima</w:t>
            </w:r>
            <w:r w:rsidR="00D8043B" w:rsidRPr="0070397F">
              <w:rPr>
                <w:rFonts w:ascii="Arial Narrow" w:hAnsi="Arial Narrow" w:cs="Arial"/>
                <w:color w:val="000000"/>
                <w:lang w:val="pt-BR"/>
              </w:rPr>
              <w:t xml:space="preserve">. </w:t>
            </w:r>
            <w:r w:rsidR="00D8043B" w:rsidRPr="00D8043B">
              <w:rPr>
                <w:rFonts w:ascii="Arial Narrow" w:hAnsi="Arial Narrow" w:cs="Arial"/>
                <w:b/>
                <w:color w:val="000000"/>
                <w:lang w:val="pt-BR"/>
              </w:rPr>
              <w:t>O Programa Mais Educação e suas interfaces com outros Programas Sociais Federais no combate à pobreza e à vulnerabilidade social</w:t>
            </w:r>
            <w:r w:rsidR="00D8043B">
              <w:rPr>
                <w:rFonts w:ascii="Arial Narrow" w:hAnsi="Arial Narrow" w:cs="Arial"/>
                <w:color w:val="000000"/>
                <w:lang w:val="pt-BR"/>
              </w:rPr>
              <w:t>: intenções e tensões</w:t>
            </w:r>
            <w:r w:rsidR="00D8043B" w:rsidRPr="0070397F">
              <w:rPr>
                <w:rFonts w:ascii="Arial Narrow" w:hAnsi="Arial Narrow" w:cs="Arial"/>
                <w:color w:val="000000"/>
                <w:lang w:val="pt-BR"/>
              </w:rPr>
              <w:t>. 20</w:t>
            </w:r>
            <w:r w:rsidR="00D8043B">
              <w:rPr>
                <w:rFonts w:ascii="Arial Narrow" w:hAnsi="Arial Narrow" w:cs="Arial"/>
                <w:color w:val="000000"/>
                <w:lang w:val="pt-BR"/>
              </w:rPr>
              <w:t>15</w:t>
            </w:r>
            <w:r w:rsidR="00D8043B" w:rsidRPr="0070397F">
              <w:rPr>
                <w:rFonts w:ascii="Arial Narrow" w:hAnsi="Arial Narrow" w:cs="Arial"/>
                <w:color w:val="000000"/>
                <w:lang w:val="pt-BR"/>
              </w:rPr>
              <w:t xml:space="preserve">. </w:t>
            </w:r>
            <w:r w:rsidR="00D8043B">
              <w:rPr>
                <w:rFonts w:ascii="Arial Narrow" w:hAnsi="Arial Narrow" w:cs="Arial"/>
                <w:color w:val="000000"/>
                <w:lang w:val="pt-BR"/>
              </w:rPr>
              <w:t>Tese</w:t>
            </w:r>
            <w:r w:rsidR="00D8043B" w:rsidRPr="0070397F">
              <w:rPr>
                <w:rFonts w:ascii="Arial Narrow" w:hAnsi="Arial Narrow" w:cs="Arial"/>
                <w:color w:val="000000"/>
                <w:lang w:val="pt-BR"/>
              </w:rPr>
              <w:t xml:space="preserve"> (</w:t>
            </w:r>
            <w:r w:rsidR="00D8043B">
              <w:rPr>
                <w:rFonts w:ascii="Arial Narrow" w:hAnsi="Arial Narrow" w:cs="Arial"/>
                <w:color w:val="000000"/>
                <w:lang w:val="pt-BR"/>
              </w:rPr>
              <w:t>Doutorado</w:t>
            </w:r>
            <w:r w:rsidR="00D8043B" w:rsidRPr="0070397F">
              <w:rPr>
                <w:rFonts w:ascii="Arial Narrow" w:hAnsi="Arial Narrow" w:cs="Arial"/>
                <w:color w:val="000000"/>
                <w:lang w:val="pt-BR"/>
              </w:rPr>
              <w:t xml:space="preserve"> em Educação) – Progra</w:t>
            </w:r>
            <w:r w:rsidR="00D8043B" w:rsidRPr="0070397F">
              <w:rPr>
                <w:rFonts w:ascii="Arial Narrow" w:hAnsi="Arial Narrow" w:cs="Arial"/>
                <w:color w:val="000000"/>
                <w:lang w:val="pt-BR"/>
              </w:rPr>
              <w:softHyphen/>
              <w:t>ma de Pós-Graduação em Educação, Universidade Federal do Espírito Santo, Vitória, 20</w:t>
            </w:r>
            <w:r w:rsidR="00D8043B">
              <w:rPr>
                <w:rFonts w:ascii="Arial Narrow" w:hAnsi="Arial Narrow" w:cs="Arial"/>
                <w:color w:val="000000"/>
                <w:lang w:val="pt-BR"/>
              </w:rPr>
              <w:t>15</w:t>
            </w:r>
            <w:r w:rsidR="00D8043B" w:rsidRPr="0070397F">
              <w:rPr>
                <w:rFonts w:ascii="Arial Narrow" w:hAnsi="Arial Narrow" w:cs="Arial"/>
                <w:color w:val="000000"/>
                <w:lang w:val="pt-BR"/>
              </w:rPr>
              <w:t>.</w:t>
            </w:r>
          </w:p>
        </w:tc>
      </w:tr>
    </w:tbl>
    <w:p w:rsidR="00FB0F97" w:rsidRPr="00FB0F97" w:rsidRDefault="00FB0F97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19"/>
      </w:tblGrid>
      <w:tr w:rsidR="00A701E9" w:rsidRPr="00FB0F97" w:rsidTr="0005611A">
        <w:trPr>
          <w:trHeight w:hRule="exact" w:val="2138"/>
        </w:trPr>
        <w:tc>
          <w:tcPr>
            <w:tcW w:w="10819" w:type="dxa"/>
          </w:tcPr>
          <w:p w:rsidR="00A701E9" w:rsidRPr="00FB0F97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  <w:lang w:val="pt-BR"/>
              </w:rPr>
            </w:pPr>
            <w:r w:rsidRPr="00FB0F97">
              <w:rPr>
                <w:rFonts w:ascii="Arial Narrow" w:hAnsi="Arial Narrow"/>
                <w:b/>
                <w:lang w:val="pt-BR"/>
              </w:rPr>
              <w:t>Bibliografia</w:t>
            </w:r>
          </w:p>
          <w:p w:rsidR="00491880" w:rsidRPr="00FB0F97" w:rsidRDefault="00491880" w:rsidP="00491880">
            <w:pPr>
              <w:jc w:val="both"/>
              <w:rPr>
                <w:rFonts w:ascii="Arial Narrow" w:hAnsi="Arial Narrow" w:cs="Arial"/>
                <w:lang w:val="pt-BR"/>
              </w:rPr>
            </w:pPr>
          </w:p>
          <w:p w:rsidR="0005611A" w:rsidRPr="0005611A" w:rsidRDefault="0005611A" w:rsidP="0005611A">
            <w:pPr>
              <w:jc w:val="both"/>
              <w:rPr>
                <w:rFonts w:ascii="Arial Narrow" w:hAnsi="Arial Narrow"/>
                <w:lang w:val="pt-BR"/>
              </w:rPr>
            </w:pPr>
            <w:r w:rsidRPr="0005611A">
              <w:rPr>
                <w:rFonts w:ascii="Arial Narrow" w:hAnsi="Arial Narrow"/>
                <w:lang w:val="pt-BR"/>
              </w:rPr>
              <w:t xml:space="preserve">AQUINO, Júlio Groppa (org.). </w:t>
            </w:r>
            <w:r w:rsidRPr="0005611A">
              <w:rPr>
                <w:rFonts w:ascii="Arial Narrow" w:hAnsi="Arial Narrow"/>
                <w:b/>
                <w:lang w:val="pt-BR"/>
              </w:rPr>
              <w:t>Diferenças e preconceitos na escola</w:t>
            </w:r>
            <w:r w:rsidRPr="0005611A">
              <w:rPr>
                <w:rFonts w:ascii="Arial Narrow" w:hAnsi="Arial Narrow"/>
                <w:lang w:val="pt-BR"/>
              </w:rPr>
              <w:t xml:space="preserve">: Alternativas teóricas e práticas. São Paulo: </w:t>
            </w:r>
            <w:proofErr w:type="spellStart"/>
            <w:r w:rsidRPr="0005611A">
              <w:rPr>
                <w:rFonts w:ascii="Arial Narrow" w:hAnsi="Arial Narrow"/>
                <w:lang w:val="pt-BR"/>
              </w:rPr>
              <w:t>Summus</w:t>
            </w:r>
            <w:proofErr w:type="spellEnd"/>
            <w:r w:rsidRPr="0005611A">
              <w:rPr>
                <w:rFonts w:ascii="Arial Narrow" w:hAnsi="Arial Narrow"/>
                <w:lang w:val="pt-BR"/>
              </w:rPr>
              <w:t xml:space="preserve"> Editorial, 1998.</w:t>
            </w:r>
          </w:p>
          <w:p w:rsidR="0005611A" w:rsidRPr="006048CB" w:rsidRDefault="0005611A" w:rsidP="0005611A">
            <w:pPr>
              <w:pStyle w:val="Recuodecorpodetexto2"/>
              <w:spacing w:after="0" w:line="240" w:lineRule="auto"/>
              <w:ind w:left="0"/>
              <w:jc w:val="both"/>
              <w:rPr>
                <w:rFonts w:ascii="Arial Narrow" w:hAnsi="Arial Narrow" w:cs="Arial"/>
                <w:lang w:val="pt-BR"/>
              </w:rPr>
            </w:pPr>
            <w:r w:rsidRPr="0005611A">
              <w:rPr>
                <w:rFonts w:ascii="Arial Narrow" w:hAnsi="Arial Narrow" w:cs="Arial"/>
                <w:lang w:val="pt-BR"/>
              </w:rPr>
              <w:t xml:space="preserve">MEIRIEU, Philippe. </w:t>
            </w:r>
            <w:r w:rsidRPr="0005611A">
              <w:rPr>
                <w:rFonts w:ascii="Arial Narrow" w:hAnsi="Arial Narrow" w:cs="Arial"/>
                <w:b/>
                <w:lang w:val="pt-BR"/>
              </w:rPr>
              <w:t>O cotidiano da escola e da sala de aula</w:t>
            </w:r>
            <w:r w:rsidRPr="0005611A">
              <w:rPr>
                <w:rFonts w:ascii="Arial Narrow" w:hAnsi="Arial Narrow" w:cs="Arial"/>
                <w:lang w:val="pt-BR"/>
              </w:rPr>
              <w:t>: o fazer e o compreender. Porto Alegre: Artmed. 2005.</w:t>
            </w:r>
          </w:p>
          <w:p w:rsidR="0005611A" w:rsidRPr="0005611A" w:rsidRDefault="0005611A" w:rsidP="0005611A">
            <w:pPr>
              <w:jc w:val="both"/>
              <w:rPr>
                <w:rFonts w:ascii="Arial Narrow" w:hAnsi="Arial Narrow"/>
                <w:color w:val="000000"/>
                <w:lang w:val="pt-BR"/>
              </w:rPr>
            </w:pPr>
            <w:r w:rsidRPr="0005611A">
              <w:rPr>
                <w:rFonts w:ascii="Arial Narrow" w:hAnsi="Arial Narrow"/>
                <w:color w:val="000000"/>
                <w:lang w:val="pt-BR"/>
              </w:rPr>
              <w:t xml:space="preserve">SANTOS, Boaventura de Sousa. </w:t>
            </w:r>
            <w:r w:rsidRPr="0005611A">
              <w:rPr>
                <w:rFonts w:ascii="Arial Narrow" w:hAnsi="Arial Narrow"/>
                <w:b/>
                <w:color w:val="000000"/>
                <w:lang w:val="pt-BR"/>
              </w:rPr>
              <w:t>Renovar a Teoria Crítica e reinventar a emancipação s</w:t>
            </w:r>
            <w:r w:rsidRPr="0005611A">
              <w:rPr>
                <w:rFonts w:ascii="Arial Narrow" w:hAnsi="Arial Narrow"/>
                <w:color w:val="000000"/>
                <w:lang w:val="pt-BR"/>
              </w:rPr>
              <w:t xml:space="preserve">ocial. São Paulo: </w:t>
            </w:r>
            <w:proofErr w:type="spellStart"/>
            <w:r w:rsidRPr="0005611A">
              <w:rPr>
                <w:rFonts w:ascii="Arial Narrow" w:hAnsi="Arial Narrow"/>
                <w:color w:val="000000"/>
                <w:lang w:val="pt-BR"/>
              </w:rPr>
              <w:t>Boitempo</w:t>
            </w:r>
            <w:proofErr w:type="spellEnd"/>
            <w:r w:rsidRPr="0005611A">
              <w:rPr>
                <w:rFonts w:ascii="Arial Narrow" w:hAnsi="Arial Narrow"/>
                <w:color w:val="000000"/>
                <w:lang w:val="pt-BR"/>
              </w:rPr>
              <w:t>, 2007.</w:t>
            </w:r>
          </w:p>
          <w:p w:rsidR="0005611A" w:rsidRPr="006048CB" w:rsidRDefault="0005611A" w:rsidP="0005611A">
            <w:pPr>
              <w:jc w:val="both"/>
              <w:rPr>
                <w:rFonts w:ascii="Arial Narrow" w:hAnsi="Arial Narrow"/>
                <w:color w:val="000000"/>
              </w:rPr>
            </w:pPr>
            <w:r w:rsidRPr="0005611A">
              <w:rPr>
                <w:rFonts w:ascii="Arial Narrow" w:hAnsi="Arial Narrow"/>
                <w:color w:val="000000"/>
                <w:lang w:val="pt-BR"/>
              </w:rPr>
              <w:t xml:space="preserve">SANTOS, Boaventura de Sousa (Org.). </w:t>
            </w:r>
            <w:r w:rsidRPr="0005611A">
              <w:rPr>
                <w:rFonts w:ascii="Arial Narrow" w:hAnsi="Arial Narrow"/>
                <w:b/>
                <w:color w:val="000000"/>
                <w:lang w:val="pt-BR"/>
              </w:rPr>
              <w:t>A gramática do tempo: para uma nova cultura política</w:t>
            </w:r>
            <w:r w:rsidRPr="0005611A">
              <w:rPr>
                <w:rFonts w:ascii="Arial Narrow" w:hAnsi="Arial Narrow"/>
                <w:color w:val="000000"/>
                <w:lang w:val="pt-BR"/>
              </w:rPr>
              <w:t xml:space="preserve">. </w:t>
            </w:r>
            <w:r w:rsidRPr="006048CB">
              <w:rPr>
                <w:rFonts w:ascii="Arial Narrow" w:hAnsi="Arial Narrow"/>
                <w:color w:val="000000"/>
              </w:rPr>
              <w:t>São Paulo: Cortez, 2006.</w:t>
            </w:r>
          </w:p>
          <w:p w:rsidR="00491880" w:rsidRPr="00FB0F97" w:rsidRDefault="00491880" w:rsidP="00123559">
            <w:pPr>
              <w:pStyle w:val="Recuodecorpodetexto2"/>
              <w:spacing w:line="360" w:lineRule="auto"/>
              <w:ind w:left="0"/>
              <w:jc w:val="both"/>
              <w:rPr>
                <w:rFonts w:ascii="Arial Narrow" w:hAnsi="Arial Narrow" w:cs="Arial"/>
                <w:lang w:val="pt-BR"/>
              </w:rPr>
            </w:pPr>
          </w:p>
          <w:p w:rsidR="00123559" w:rsidRPr="00FB0F97" w:rsidRDefault="00123559" w:rsidP="00C670E7">
            <w:pPr>
              <w:pStyle w:val="TableParagraph"/>
              <w:ind w:left="0"/>
              <w:rPr>
                <w:rFonts w:ascii="Arial Narrow" w:hAnsi="Arial Narrow"/>
                <w:b/>
                <w:lang w:val="pt-BR"/>
              </w:rPr>
            </w:pPr>
          </w:p>
        </w:tc>
      </w:tr>
    </w:tbl>
    <w:p w:rsidR="00A701E9" w:rsidRPr="00FB0F97" w:rsidRDefault="00A701E9" w:rsidP="00C670E7">
      <w:pPr>
        <w:rPr>
          <w:rFonts w:ascii="Arial Narrow" w:hAnsi="Arial Narrow"/>
          <w:b/>
          <w:lang w:val="pt-BR"/>
        </w:rPr>
      </w:pPr>
    </w:p>
    <w:p w:rsidR="00A701E9" w:rsidRPr="00FB0F97" w:rsidRDefault="00A701E9" w:rsidP="00C670E7">
      <w:pPr>
        <w:rPr>
          <w:rFonts w:ascii="Arial Narrow" w:hAnsi="Arial Narrow"/>
          <w:b/>
          <w:lang w:val="pt-BR"/>
        </w:rPr>
      </w:pPr>
    </w:p>
    <w:p w:rsidR="00A701E9" w:rsidRPr="00FB0F97" w:rsidRDefault="00A701E9" w:rsidP="00C670E7">
      <w:pPr>
        <w:rPr>
          <w:rFonts w:ascii="Arial Narrow" w:hAnsi="Arial Narrow"/>
          <w:b/>
          <w:lang w:val="pt-BR"/>
        </w:rPr>
      </w:pPr>
    </w:p>
    <w:p w:rsidR="00A701E9" w:rsidRPr="00FB0F97" w:rsidRDefault="00CE3F85" w:rsidP="00FB65F2">
      <w:pPr>
        <w:jc w:val="right"/>
        <w:rPr>
          <w:rFonts w:ascii="Arial Narrow" w:hAnsi="Arial Narrow"/>
          <w:b/>
          <w:lang w:val="pt-BR"/>
        </w:rPr>
      </w:pPr>
      <w:r w:rsidRPr="00FB0F97">
        <w:rPr>
          <w:rFonts w:ascii="Arial Narrow" w:hAnsi="Arial Narrow"/>
          <w:b/>
          <w:lang w:val="pt-BR"/>
        </w:rPr>
        <w:t xml:space="preserve">Vitória – ES, </w:t>
      </w:r>
      <w:r w:rsidR="004467EB">
        <w:rPr>
          <w:rFonts w:ascii="Arial Narrow" w:hAnsi="Arial Narrow"/>
          <w:b/>
          <w:lang w:val="pt-BR"/>
        </w:rPr>
        <w:t>07</w:t>
      </w:r>
      <w:r w:rsidRPr="00FB0F97">
        <w:rPr>
          <w:rFonts w:ascii="Arial Narrow" w:hAnsi="Arial Narrow"/>
          <w:b/>
          <w:lang w:val="pt-BR"/>
        </w:rPr>
        <w:t xml:space="preserve"> de </w:t>
      </w:r>
      <w:r w:rsidR="004467EB">
        <w:rPr>
          <w:rFonts w:ascii="Arial Narrow" w:hAnsi="Arial Narrow"/>
          <w:b/>
          <w:lang w:val="pt-BR"/>
        </w:rPr>
        <w:t>agosto</w:t>
      </w:r>
      <w:r w:rsidRPr="00FB0F97">
        <w:rPr>
          <w:rFonts w:ascii="Arial Narrow" w:hAnsi="Arial Narrow"/>
          <w:b/>
          <w:lang w:val="pt-BR"/>
        </w:rPr>
        <w:t xml:space="preserve"> de</w:t>
      </w:r>
      <w:r w:rsidR="00FB65F2" w:rsidRPr="00FB0F97">
        <w:rPr>
          <w:rFonts w:ascii="Arial Narrow" w:hAnsi="Arial Narrow"/>
          <w:b/>
          <w:lang w:val="pt-BR"/>
        </w:rPr>
        <w:t xml:space="preserve"> 201</w:t>
      </w:r>
      <w:r w:rsidR="00137AA4" w:rsidRPr="00FB0F97">
        <w:rPr>
          <w:rFonts w:ascii="Arial Narrow" w:hAnsi="Arial Narrow"/>
          <w:b/>
          <w:lang w:val="pt-BR"/>
        </w:rPr>
        <w:t>8</w:t>
      </w:r>
    </w:p>
    <w:p w:rsidR="00CA540B" w:rsidRPr="00FB0F97" w:rsidRDefault="00CA540B" w:rsidP="00C670E7">
      <w:pPr>
        <w:ind w:hanging="77"/>
        <w:jc w:val="right"/>
        <w:rPr>
          <w:rFonts w:ascii="Arial Narrow" w:hAnsi="Arial Narrow"/>
          <w:b/>
          <w:lang w:val="pt-BR"/>
        </w:rPr>
      </w:pPr>
    </w:p>
    <w:p w:rsidR="002F22F5" w:rsidRDefault="002F22F5" w:rsidP="00CE3F85">
      <w:pPr>
        <w:ind w:left="79" w:hanging="79"/>
        <w:jc w:val="right"/>
        <w:rPr>
          <w:rFonts w:ascii="Arial Narrow" w:hAnsi="Arial Narrow"/>
          <w:b/>
          <w:lang w:val="pt-BR"/>
        </w:rPr>
      </w:pPr>
    </w:p>
    <w:p w:rsidR="002F22F5" w:rsidRDefault="002F22F5" w:rsidP="00CE3F85">
      <w:pPr>
        <w:ind w:left="79" w:hanging="79"/>
        <w:jc w:val="right"/>
        <w:rPr>
          <w:rFonts w:ascii="Arial Narrow" w:hAnsi="Arial Narrow"/>
          <w:b/>
          <w:lang w:val="pt-BR"/>
        </w:rPr>
      </w:pPr>
    </w:p>
    <w:p w:rsidR="002F22F5" w:rsidRDefault="002F22F5" w:rsidP="00CE3F85">
      <w:pPr>
        <w:ind w:left="79" w:hanging="79"/>
        <w:jc w:val="right"/>
        <w:rPr>
          <w:rFonts w:ascii="Arial Narrow" w:hAnsi="Arial Narrow"/>
          <w:b/>
          <w:lang w:val="pt-BR"/>
        </w:rPr>
      </w:pPr>
      <w:r>
        <w:rPr>
          <w:noProof/>
          <w:lang w:val="pt-BR" w:eastAsia="pt-BR"/>
        </w:rPr>
        <w:drawing>
          <wp:inline distT="0" distB="0" distL="0" distR="0">
            <wp:extent cx="2132014" cy="660198"/>
            <wp:effectExtent l="0" t="0" r="1905" b="698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380" cy="690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2F5" w:rsidRDefault="002F22F5" w:rsidP="002F22F5">
      <w:pPr>
        <w:rPr>
          <w:rFonts w:ascii="Arial Narrow" w:hAnsi="Arial Narrow"/>
          <w:b/>
          <w:lang w:val="pt-BR"/>
        </w:rPr>
      </w:pPr>
    </w:p>
    <w:p w:rsidR="00A701E9" w:rsidRPr="00FB0F97" w:rsidRDefault="006C4506" w:rsidP="00CE3F85">
      <w:pPr>
        <w:ind w:left="79" w:hanging="79"/>
        <w:jc w:val="right"/>
        <w:rPr>
          <w:rFonts w:ascii="Arial Narrow" w:hAnsi="Arial Narrow"/>
          <w:b/>
          <w:lang w:val="pt-BR"/>
        </w:rPr>
      </w:pPr>
      <w:r w:rsidRPr="00FB0F97">
        <w:rPr>
          <w:rFonts w:ascii="Arial Narrow" w:hAnsi="Arial Narrow"/>
          <w:b/>
          <w:lang w:val="pt-BR"/>
        </w:rPr>
        <w:t>Professor da Disciplina</w:t>
      </w:r>
    </w:p>
    <w:p w:rsidR="00FB65F2" w:rsidRPr="00FB0F97" w:rsidRDefault="00FB65F2" w:rsidP="00CA540B">
      <w:pPr>
        <w:ind w:left="79" w:hanging="79"/>
        <w:jc w:val="right"/>
        <w:rPr>
          <w:rFonts w:ascii="Arial Narrow" w:hAnsi="Arial Narrow"/>
          <w:b/>
          <w:lang w:val="pt-BR"/>
        </w:rPr>
      </w:pPr>
    </w:p>
    <w:p w:rsidR="00FB65F2" w:rsidRPr="00FB0F97" w:rsidRDefault="00FB65F2" w:rsidP="00CA540B">
      <w:pPr>
        <w:ind w:left="79" w:hanging="79"/>
        <w:jc w:val="right"/>
        <w:rPr>
          <w:rFonts w:ascii="Arial Narrow" w:hAnsi="Arial Narrow"/>
          <w:b/>
          <w:lang w:val="pt-BR"/>
        </w:rPr>
      </w:pPr>
      <w:bookmarkStart w:id="0" w:name="_GoBack"/>
      <w:bookmarkEnd w:id="0"/>
    </w:p>
    <w:sectPr w:rsidR="00FB65F2" w:rsidRPr="00FB0F97" w:rsidSect="008161CD">
      <w:type w:val="continuous"/>
      <w:pgSz w:w="12240" w:h="15840"/>
      <w:pgMar w:top="520" w:right="74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D43F7"/>
    <w:multiLevelType w:val="hybridMultilevel"/>
    <w:tmpl w:val="4268F736"/>
    <w:lvl w:ilvl="0" w:tplc="95D0B2F2">
      <w:numFmt w:val="bullet"/>
      <w:lvlText w:val=""/>
      <w:lvlJc w:val="left"/>
      <w:pPr>
        <w:ind w:left="1478" w:hanging="336"/>
      </w:pPr>
      <w:rPr>
        <w:rFonts w:ascii="Symbol" w:eastAsia="Symbol" w:hAnsi="Symbol" w:cs="Symbol" w:hint="default"/>
        <w:w w:val="100"/>
        <w:sz w:val="16"/>
        <w:szCs w:val="16"/>
      </w:rPr>
    </w:lvl>
    <w:lvl w:ilvl="1" w:tplc="87DCA976">
      <w:numFmt w:val="bullet"/>
      <w:lvlText w:val="•"/>
      <w:lvlJc w:val="left"/>
      <w:pPr>
        <w:ind w:left="2413" w:hanging="336"/>
      </w:pPr>
      <w:rPr>
        <w:rFonts w:hint="default"/>
      </w:rPr>
    </w:lvl>
    <w:lvl w:ilvl="2" w:tplc="A8F68ACE">
      <w:numFmt w:val="bullet"/>
      <w:lvlText w:val="•"/>
      <w:lvlJc w:val="left"/>
      <w:pPr>
        <w:ind w:left="3346" w:hanging="336"/>
      </w:pPr>
      <w:rPr>
        <w:rFonts w:hint="default"/>
      </w:rPr>
    </w:lvl>
    <w:lvl w:ilvl="3" w:tplc="789ED98E">
      <w:numFmt w:val="bullet"/>
      <w:lvlText w:val="•"/>
      <w:lvlJc w:val="left"/>
      <w:pPr>
        <w:ind w:left="4280" w:hanging="336"/>
      </w:pPr>
      <w:rPr>
        <w:rFonts w:hint="default"/>
      </w:rPr>
    </w:lvl>
    <w:lvl w:ilvl="4" w:tplc="99FCC848">
      <w:numFmt w:val="bullet"/>
      <w:lvlText w:val="•"/>
      <w:lvlJc w:val="left"/>
      <w:pPr>
        <w:ind w:left="5213" w:hanging="336"/>
      </w:pPr>
      <w:rPr>
        <w:rFonts w:hint="default"/>
      </w:rPr>
    </w:lvl>
    <w:lvl w:ilvl="5" w:tplc="1BFE55F6">
      <w:numFmt w:val="bullet"/>
      <w:lvlText w:val="•"/>
      <w:lvlJc w:val="left"/>
      <w:pPr>
        <w:ind w:left="6147" w:hanging="336"/>
      </w:pPr>
      <w:rPr>
        <w:rFonts w:hint="default"/>
      </w:rPr>
    </w:lvl>
    <w:lvl w:ilvl="6" w:tplc="126AC036">
      <w:numFmt w:val="bullet"/>
      <w:lvlText w:val="•"/>
      <w:lvlJc w:val="left"/>
      <w:pPr>
        <w:ind w:left="7080" w:hanging="336"/>
      </w:pPr>
      <w:rPr>
        <w:rFonts w:hint="default"/>
      </w:rPr>
    </w:lvl>
    <w:lvl w:ilvl="7" w:tplc="60B6A510">
      <w:numFmt w:val="bullet"/>
      <w:lvlText w:val="•"/>
      <w:lvlJc w:val="left"/>
      <w:pPr>
        <w:ind w:left="8014" w:hanging="336"/>
      </w:pPr>
      <w:rPr>
        <w:rFonts w:hint="default"/>
      </w:rPr>
    </w:lvl>
    <w:lvl w:ilvl="8" w:tplc="F48A1644">
      <w:numFmt w:val="bullet"/>
      <w:lvlText w:val="•"/>
      <w:lvlJc w:val="left"/>
      <w:pPr>
        <w:ind w:left="8947" w:hanging="336"/>
      </w:pPr>
      <w:rPr>
        <w:rFonts w:hint="default"/>
      </w:rPr>
    </w:lvl>
  </w:abstractNum>
  <w:abstractNum w:abstractNumId="1">
    <w:nsid w:val="32854420"/>
    <w:multiLevelType w:val="hybridMultilevel"/>
    <w:tmpl w:val="64CC7E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936DC"/>
    <w:multiLevelType w:val="hybridMultilevel"/>
    <w:tmpl w:val="B22E1E14"/>
    <w:lvl w:ilvl="0" w:tplc="38BC0F26">
      <w:numFmt w:val="bullet"/>
      <w:lvlText w:val=""/>
      <w:lvlJc w:val="left"/>
      <w:pPr>
        <w:ind w:left="770" w:hanging="349"/>
      </w:pPr>
      <w:rPr>
        <w:rFonts w:ascii="Symbol" w:eastAsia="Symbol" w:hAnsi="Symbol" w:cs="Symbol" w:hint="default"/>
        <w:w w:val="100"/>
        <w:sz w:val="16"/>
        <w:szCs w:val="16"/>
      </w:rPr>
    </w:lvl>
    <w:lvl w:ilvl="1" w:tplc="697AE1C6">
      <w:numFmt w:val="bullet"/>
      <w:lvlText w:val="•"/>
      <w:lvlJc w:val="left"/>
      <w:pPr>
        <w:ind w:left="1783" w:hanging="349"/>
      </w:pPr>
      <w:rPr>
        <w:rFonts w:hint="default"/>
      </w:rPr>
    </w:lvl>
    <w:lvl w:ilvl="2" w:tplc="107CD5FC">
      <w:numFmt w:val="bullet"/>
      <w:lvlText w:val="•"/>
      <w:lvlJc w:val="left"/>
      <w:pPr>
        <w:ind w:left="2786" w:hanging="349"/>
      </w:pPr>
      <w:rPr>
        <w:rFonts w:hint="default"/>
      </w:rPr>
    </w:lvl>
    <w:lvl w:ilvl="3" w:tplc="C4F0C142">
      <w:numFmt w:val="bullet"/>
      <w:lvlText w:val="•"/>
      <w:lvlJc w:val="left"/>
      <w:pPr>
        <w:ind w:left="3790" w:hanging="349"/>
      </w:pPr>
      <w:rPr>
        <w:rFonts w:hint="default"/>
      </w:rPr>
    </w:lvl>
    <w:lvl w:ilvl="4" w:tplc="A37E9F3C">
      <w:numFmt w:val="bullet"/>
      <w:lvlText w:val="•"/>
      <w:lvlJc w:val="left"/>
      <w:pPr>
        <w:ind w:left="4793" w:hanging="349"/>
      </w:pPr>
      <w:rPr>
        <w:rFonts w:hint="default"/>
      </w:rPr>
    </w:lvl>
    <w:lvl w:ilvl="5" w:tplc="33BE554A">
      <w:numFmt w:val="bullet"/>
      <w:lvlText w:val="•"/>
      <w:lvlJc w:val="left"/>
      <w:pPr>
        <w:ind w:left="5797" w:hanging="349"/>
      </w:pPr>
      <w:rPr>
        <w:rFonts w:hint="default"/>
      </w:rPr>
    </w:lvl>
    <w:lvl w:ilvl="6" w:tplc="8CBED6C0">
      <w:numFmt w:val="bullet"/>
      <w:lvlText w:val="•"/>
      <w:lvlJc w:val="left"/>
      <w:pPr>
        <w:ind w:left="6800" w:hanging="349"/>
      </w:pPr>
      <w:rPr>
        <w:rFonts w:hint="default"/>
      </w:rPr>
    </w:lvl>
    <w:lvl w:ilvl="7" w:tplc="2846749E">
      <w:numFmt w:val="bullet"/>
      <w:lvlText w:val="•"/>
      <w:lvlJc w:val="left"/>
      <w:pPr>
        <w:ind w:left="7804" w:hanging="349"/>
      </w:pPr>
      <w:rPr>
        <w:rFonts w:hint="default"/>
      </w:rPr>
    </w:lvl>
    <w:lvl w:ilvl="8" w:tplc="53207A56">
      <w:numFmt w:val="bullet"/>
      <w:lvlText w:val="•"/>
      <w:lvlJc w:val="left"/>
      <w:pPr>
        <w:ind w:left="8807" w:hanging="349"/>
      </w:pPr>
      <w:rPr>
        <w:rFonts w:hint="default"/>
      </w:rPr>
    </w:lvl>
  </w:abstractNum>
  <w:abstractNum w:abstractNumId="3">
    <w:nsid w:val="43A667AF"/>
    <w:multiLevelType w:val="hybridMultilevel"/>
    <w:tmpl w:val="CEE48E24"/>
    <w:lvl w:ilvl="0" w:tplc="0416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531A590A"/>
    <w:multiLevelType w:val="hybridMultilevel"/>
    <w:tmpl w:val="34889A12"/>
    <w:lvl w:ilvl="0" w:tplc="2576A948">
      <w:numFmt w:val="bullet"/>
      <w:lvlText w:val=""/>
      <w:lvlJc w:val="left"/>
      <w:pPr>
        <w:ind w:left="782" w:hanging="349"/>
      </w:pPr>
      <w:rPr>
        <w:rFonts w:ascii="Symbol" w:eastAsia="Symbol" w:hAnsi="Symbol" w:cs="Symbol" w:hint="default"/>
        <w:w w:val="100"/>
        <w:sz w:val="16"/>
        <w:szCs w:val="16"/>
      </w:rPr>
    </w:lvl>
    <w:lvl w:ilvl="1" w:tplc="9F4A7332">
      <w:numFmt w:val="bullet"/>
      <w:lvlText w:val="•"/>
      <w:lvlJc w:val="left"/>
      <w:pPr>
        <w:ind w:left="1783" w:hanging="349"/>
      </w:pPr>
      <w:rPr>
        <w:rFonts w:hint="default"/>
      </w:rPr>
    </w:lvl>
    <w:lvl w:ilvl="2" w:tplc="DFF8E44C">
      <w:numFmt w:val="bullet"/>
      <w:lvlText w:val="•"/>
      <w:lvlJc w:val="left"/>
      <w:pPr>
        <w:ind w:left="2786" w:hanging="349"/>
      </w:pPr>
      <w:rPr>
        <w:rFonts w:hint="default"/>
      </w:rPr>
    </w:lvl>
    <w:lvl w:ilvl="3" w:tplc="BABA0C04">
      <w:numFmt w:val="bullet"/>
      <w:lvlText w:val="•"/>
      <w:lvlJc w:val="left"/>
      <w:pPr>
        <w:ind w:left="3790" w:hanging="349"/>
      </w:pPr>
      <w:rPr>
        <w:rFonts w:hint="default"/>
      </w:rPr>
    </w:lvl>
    <w:lvl w:ilvl="4" w:tplc="51743176">
      <w:numFmt w:val="bullet"/>
      <w:lvlText w:val="•"/>
      <w:lvlJc w:val="left"/>
      <w:pPr>
        <w:ind w:left="4793" w:hanging="349"/>
      </w:pPr>
      <w:rPr>
        <w:rFonts w:hint="default"/>
      </w:rPr>
    </w:lvl>
    <w:lvl w:ilvl="5" w:tplc="FA10C2E0">
      <w:numFmt w:val="bullet"/>
      <w:lvlText w:val="•"/>
      <w:lvlJc w:val="left"/>
      <w:pPr>
        <w:ind w:left="5797" w:hanging="349"/>
      </w:pPr>
      <w:rPr>
        <w:rFonts w:hint="default"/>
      </w:rPr>
    </w:lvl>
    <w:lvl w:ilvl="6" w:tplc="953A7D8C">
      <w:numFmt w:val="bullet"/>
      <w:lvlText w:val="•"/>
      <w:lvlJc w:val="left"/>
      <w:pPr>
        <w:ind w:left="6800" w:hanging="349"/>
      </w:pPr>
      <w:rPr>
        <w:rFonts w:hint="default"/>
      </w:rPr>
    </w:lvl>
    <w:lvl w:ilvl="7" w:tplc="D788FF26">
      <w:numFmt w:val="bullet"/>
      <w:lvlText w:val="•"/>
      <w:lvlJc w:val="left"/>
      <w:pPr>
        <w:ind w:left="7804" w:hanging="349"/>
      </w:pPr>
      <w:rPr>
        <w:rFonts w:hint="default"/>
      </w:rPr>
    </w:lvl>
    <w:lvl w:ilvl="8" w:tplc="0352D192">
      <w:numFmt w:val="bullet"/>
      <w:lvlText w:val="•"/>
      <w:lvlJc w:val="left"/>
      <w:pPr>
        <w:ind w:left="8807" w:hanging="349"/>
      </w:pPr>
      <w:rPr>
        <w:rFonts w:hint="default"/>
      </w:rPr>
    </w:lvl>
  </w:abstractNum>
  <w:abstractNum w:abstractNumId="5">
    <w:nsid w:val="637963E7"/>
    <w:multiLevelType w:val="hybridMultilevel"/>
    <w:tmpl w:val="D3E46D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701E9"/>
    <w:rsid w:val="0005611A"/>
    <w:rsid w:val="00076DFC"/>
    <w:rsid w:val="001064B7"/>
    <w:rsid w:val="00122610"/>
    <w:rsid w:val="00123559"/>
    <w:rsid w:val="00137AA4"/>
    <w:rsid w:val="00200FFE"/>
    <w:rsid w:val="002F22F5"/>
    <w:rsid w:val="00317186"/>
    <w:rsid w:val="0034156C"/>
    <w:rsid w:val="00346DA4"/>
    <w:rsid w:val="00393654"/>
    <w:rsid w:val="00395846"/>
    <w:rsid w:val="00435451"/>
    <w:rsid w:val="004450D9"/>
    <w:rsid w:val="004467EB"/>
    <w:rsid w:val="004858A5"/>
    <w:rsid w:val="00491880"/>
    <w:rsid w:val="00502296"/>
    <w:rsid w:val="00510F7F"/>
    <w:rsid w:val="00613F0F"/>
    <w:rsid w:val="0064233E"/>
    <w:rsid w:val="006B3125"/>
    <w:rsid w:val="006C4506"/>
    <w:rsid w:val="0070397F"/>
    <w:rsid w:val="007240F1"/>
    <w:rsid w:val="00813D94"/>
    <w:rsid w:val="008161CD"/>
    <w:rsid w:val="008E6F23"/>
    <w:rsid w:val="009455C6"/>
    <w:rsid w:val="00A701E9"/>
    <w:rsid w:val="00AD047E"/>
    <w:rsid w:val="00C601A8"/>
    <w:rsid w:val="00C670E7"/>
    <w:rsid w:val="00CA540B"/>
    <w:rsid w:val="00CB21DE"/>
    <w:rsid w:val="00CB66B6"/>
    <w:rsid w:val="00CE3F85"/>
    <w:rsid w:val="00D8043B"/>
    <w:rsid w:val="00E13E2F"/>
    <w:rsid w:val="00E465BD"/>
    <w:rsid w:val="00ED5058"/>
    <w:rsid w:val="00F60AC5"/>
    <w:rsid w:val="00FA7FC7"/>
    <w:rsid w:val="00FB0F97"/>
    <w:rsid w:val="00FB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61CD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61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161CD"/>
    <w:rPr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8161CD"/>
  </w:style>
  <w:style w:type="paragraph" w:customStyle="1" w:styleId="TableParagraph">
    <w:name w:val="Table Paragraph"/>
    <w:basedOn w:val="Normal"/>
    <w:uiPriority w:val="1"/>
    <w:qFormat/>
    <w:rsid w:val="008161CD"/>
    <w:pPr>
      <w:ind w:left="62"/>
    </w:pPr>
  </w:style>
  <w:style w:type="paragraph" w:styleId="Recuodecorpodetexto2">
    <w:name w:val="Body Text Indent 2"/>
    <w:basedOn w:val="Normal"/>
    <w:link w:val="Recuodecorpodetexto2Char"/>
    <w:uiPriority w:val="99"/>
    <w:unhideWhenUsed/>
    <w:rsid w:val="00C670E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670E7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C670E7"/>
    <w:rPr>
      <w:b/>
      <w:bCs/>
    </w:rPr>
  </w:style>
  <w:style w:type="character" w:customStyle="1" w:styleId="apple-converted-space">
    <w:name w:val="apple-converted-space"/>
    <w:basedOn w:val="Fontepargpadro"/>
    <w:rsid w:val="00C670E7"/>
  </w:style>
  <w:style w:type="table" w:styleId="Tabelacomgrade">
    <w:name w:val="Table Grid"/>
    <w:basedOn w:val="Tabelanormal"/>
    <w:rsid w:val="0005611A"/>
    <w:pPr>
      <w:widowControl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0561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dmeireles</dc:creator>
  <cp:lastModifiedBy>nathalia.tardin</cp:lastModifiedBy>
  <cp:revision>2</cp:revision>
  <dcterms:created xsi:type="dcterms:W3CDTF">2018-10-03T18:14:00Z</dcterms:created>
  <dcterms:modified xsi:type="dcterms:W3CDTF">2018-10-03T18:14:00Z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2017-07-05T00:00:00Z</vt:filetime>
  </property>
</Properties>
</file>